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417"/>
        <w:gridCol w:w="1418"/>
        <w:gridCol w:w="992"/>
        <w:gridCol w:w="1418"/>
        <w:gridCol w:w="1275"/>
        <w:gridCol w:w="1134"/>
        <w:gridCol w:w="1134"/>
        <w:gridCol w:w="1134"/>
        <w:gridCol w:w="1134"/>
      </w:tblGrid>
      <w:tr w:rsidR="002F4112" w14:paraId="35835DA0" w14:textId="77777777" w:rsidTr="00C72E78">
        <w:tc>
          <w:tcPr>
            <w:tcW w:w="5529" w:type="dxa"/>
            <w:gridSpan w:val="4"/>
          </w:tcPr>
          <w:p w14:paraId="235D5607" w14:textId="77777777" w:rsidR="002F4112" w:rsidRDefault="002F4112"/>
        </w:tc>
        <w:tc>
          <w:tcPr>
            <w:tcW w:w="3827" w:type="dxa"/>
            <w:gridSpan w:val="3"/>
            <w:shd w:val="clear" w:color="auto" w:fill="E8E8E8" w:themeFill="background2"/>
          </w:tcPr>
          <w:p w14:paraId="221494EE" w14:textId="639926B0" w:rsidR="002F4112" w:rsidRPr="00C72E78" w:rsidRDefault="002F411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Apprenticeships</w:t>
            </w:r>
          </w:p>
        </w:tc>
        <w:tc>
          <w:tcPr>
            <w:tcW w:w="3827" w:type="dxa"/>
            <w:gridSpan w:val="3"/>
            <w:shd w:val="clear" w:color="auto" w:fill="E8E8E8" w:themeFill="background2"/>
          </w:tcPr>
          <w:p w14:paraId="2D0C9ED0" w14:textId="7C18FF8E" w:rsidR="002F4112" w:rsidRPr="00C72E78" w:rsidRDefault="002F411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WMCA Devolved Adult Skills</w:t>
            </w:r>
          </w:p>
        </w:tc>
        <w:tc>
          <w:tcPr>
            <w:tcW w:w="3402" w:type="dxa"/>
            <w:gridSpan w:val="3"/>
            <w:shd w:val="clear" w:color="auto" w:fill="E8E8E8" w:themeFill="background2"/>
          </w:tcPr>
          <w:p w14:paraId="5449FD33" w14:textId="01EE7047" w:rsidR="002F4112" w:rsidRPr="00C72E78" w:rsidRDefault="002F411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Adult Skills Fund</w:t>
            </w:r>
          </w:p>
        </w:tc>
      </w:tr>
      <w:tr w:rsidR="00C72E78" w14:paraId="1A30CA30" w14:textId="77777777" w:rsidTr="00C72E78">
        <w:tc>
          <w:tcPr>
            <w:tcW w:w="1985" w:type="dxa"/>
            <w:shd w:val="clear" w:color="auto" w:fill="E8E8E8" w:themeFill="background2"/>
          </w:tcPr>
          <w:p w14:paraId="4689E50E" w14:textId="33B18E42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1134" w:type="dxa"/>
            <w:shd w:val="clear" w:color="auto" w:fill="E8E8E8" w:themeFill="background2"/>
          </w:tcPr>
          <w:p w14:paraId="33251E88" w14:textId="055320A2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UKPRN</w:t>
            </w:r>
          </w:p>
        </w:tc>
        <w:tc>
          <w:tcPr>
            <w:tcW w:w="1134" w:type="dxa"/>
            <w:shd w:val="clear" w:color="auto" w:fill="E8E8E8" w:themeFill="background2"/>
          </w:tcPr>
          <w:p w14:paraId="32111615" w14:textId="52B758C2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Contract From</w:t>
            </w:r>
          </w:p>
        </w:tc>
        <w:tc>
          <w:tcPr>
            <w:tcW w:w="1276" w:type="dxa"/>
            <w:shd w:val="clear" w:color="auto" w:fill="E8E8E8" w:themeFill="background2"/>
          </w:tcPr>
          <w:p w14:paraId="5488F2D4" w14:textId="053436D7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Contract to</w:t>
            </w:r>
          </w:p>
        </w:tc>
        <w:tc>
          <w:tcPr>
            <w:tcW w:w="1417" w:type="dxa"/>
            <w:shd w:val="clear" w:color="auto" w:fill="E8E8E8" w:themeFill="background2"/>
          </w:tcPr>
          <w:p w14:paraId="24D888A2" w14:textId="7D14AB80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Funding Body Payment</w:t>
            </w:r>
          </w:p>
        </w:tc>
        <w:tc>
          <w:tcPr>
            <w:tcW w:w="1418" w:type="dxa"/>
            <w:shd w:val="clear" w:color="auto" w:fill="E8E8E8" w:themeFill="background2"/>
          </w:tcPr>
          <w:p w14:paraId="21FE6B9F" w14:textId="14DFEDF5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Paid to partner</w:t>
            </w:r>
          </w:p>
        </w:tc>
        <w:tc>
          <w:tcPr>
            <w:tcW w:w="992" w:type="dxa"/>
            <w:shd w:val="clear" w:color="auto" w:fill="E8E8E8" w:themeFill="background2"/>
          </w:tcPr>
          <w:p w14:paraId="38737227" w14:textId="4D9997FD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Retained</w:t>
            </w:r>
          </w:p>
        </w:tc>
        <w:tc>
          <w:tcPr>
            <w:tcW w:w="1418" w:type="dxa"/>
            <w:shd w:val="clear" w:color="auto" w:fill="E8E8E8" w:themeFill="background2"/>
          </w:tcPr>
          <w:p w14:paraId="3FEF0F45" w14:textId="3417EDAE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Funding Body Payment</w:t>
            </w:r>
          </w:p>
        </w:tc>
        <w:tc>
          <w:tcPr>
            <w:tcW w:w="1275" w:type="dxa"/>
            <w:shd w:val="clear" w:color="auto" w:fill="E8E8E8" w:themeFill="background2"/>
          </w:tcPr>
          <w:p w14:paraId="5129A062" w14:textId="7313CB31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Paid to Partner</w:t>
            </w:r>
          </w:p>
        </w:tc>
        <w:tc>
          <w:tcPr>
            <w:tcW w:w="1134" w:type="dxa"/>
            <w:shd w:val="clear" w:color="auto" w:fill="E8E8E8" w:themeFill="background2"/>
          </w:tcPr>
          <w:p w14:paraId="44FAB308" w14:textId="2565EA3E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Retained</w:t>
            </w:r>
          </w:p>
        </w:tc>
        <w:tc>
          <w:tcPr>
            <w:tcW w:w="1134" w:type="dxa"/>
            <w:shd w:val="clear" w:color="auto" w:fill="E8E8E8" w:themeFill="background2"/>
          </w:tcPr>
          <w:p w14:paraId="60B3152B" w14:textId="024F3D7C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Funding Body Payment</w:t>
            </w:r>
          </w:p>
        </w:tc>
        <w:tc>
          <w:tcPr>
            <w:tcW w:w="1134" w:type="dxa"/>
            <w:shd w:val="clear" w:color="auto" w:fill="E8E8E8" w:themeFill="background2"/>
          </w:tcPr>
          <w:p w14:paraId="513FF59A" w14:textId="3E829D2D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Paid to Partner</w:t>
            </w:r>
          </w:p>
        </w:tc>
        <w:tc>
          <w:tcPr>
            <w:tcW w:w="1134" w:type="dxa"/>
            <w:shd w:val="clear" w:color="auto" w:fill="E8E8E8" w:themeFill="background2"/>
          </w:tcPr>
          <w:p w14:paraId="1DBDECC4" w14:textId="27A031CF" w:rsidR="001928D2" w:rsidRPr="00C72E78" w:rsidRDefault="001928D2">
            <w:pPr>
              <w:rPr>
                <w:b/>
                <w:bCs/>
                <w:sz w:val="20"/>
                <w:szCs w:val="20"/>
              </w:rPr>
            </w:pPr>
            <w:r w:rsidRPr="00C72E78">
              <w:rPr>
                <w:b/>
                <w:bCs/>
                <w:sz w:val="20"/>
                <w:szCs w:val="20"/>
              </w:rPr>
              <w:t>Retained</w:t>
            </w:r>
          </w:p>
        </w:tc>
      </w:tr>
      <w:tr w:rsidR="00BF528E" w14:paraId="2CCC6740" w14:textId="77777777" w:rsidTr="00C72E78">
        <w:tc>
          <w:tcPr>
            <w:tcW w:w="1985" w:type="dxa"/>
          </w:tcPr>
          <w:p w14:paraId="5CC942A4" w14:textId="0E3DA472" w:rsidR="001928D2" w:rsidRPr="00DD4F22" w:rsidRDefault="001928D2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AGL Training</w:t>
            </w:r>
          </w:p>
        </w:tc>
        <w:tc>
          <w:tcPr>
            <w:tcW w:w="1134" w:type="dxa"/>
          </w:tcPr>
          <w:p w14:paraId="300E780D" w14:textId="5F281254" w:rsidR="001928D2" w:rsidRPr="00DD4F22" w:rsidRDefault="001928D2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10064973</w:t>
            </w:r>
          </w:p>
        </w:tc>
        <w:tc>
          <w:tcPr>
            <w:tcW w:w="1134" w:type="dxa"/>
          </w:tcPr>
          <w:p w14:paraId="362068D5" w14:textId="48289E6B" w:rsidR="001928D2" w:rsidRPr="00DD4F22" w:rsidRDefault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1462929E" w14:textId="2F652470" w:rsidR="001928D2" w:rsidRPr="0021556B" w:rsidRDefault="0021556B">
            <w:pPr>
              <w:rPr>
                <w:sz w:val="20"/>
                <w:szCs w:val="20"/>
              </w:rPr>
            </w:pPr>
            <w:r w:rsidRPr="0021556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249F65B5" w14:textId="5FCD29B2" w:rsidR="001928D2" w:rsidRPr="0021556B" w:rsidRDefault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Pr="0021556B">
              <w:rPr>
                <w:sz w:val="20"/>
                <w:szCs w:val="20"/>
              </w:rPr>
              <w:t>135,546.46</w:t>
            </w:r>
          </w:p>
        </w:tc>
        <w:tc>
          <w:tcPr>
            <w:tcW w:w="1418" w:type="dxa"/>
          </w:tcPr>
          <w:p w14:paraId="120D8DF9" w14:textId="4F1DFBD4" w:rsidR="001928D2" w:rsidRPr="00DD4F22" w:rsidRDefault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£122,046.46</w:t>
            </w:r>
          </w:p>
        </w:tc>
        <w:tc>
          <w:tcPr>
            <w:tcW w:w="992" w:type="dxa"/>
          </w:tcPr>
          <w:p w14:paraId="2D0C4C4B" w14:textId="4F910042" w:rsidR="001928D2" w:rsidRPr="00DD4F22" w:rsidRDefault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£13,500</w:t>
            </w:r>
          </w:p>
        </w:tc>
        <w:tc>
          <w:tcPr>
            <w:tcW w:w="1418" w:type="dxa"/>
          </w:tcPr>
          <w:p w14:paraId="4BD7B3FC" w14:textId="08C3BDE5" w:rsidR="001928D2" w:rsidRDefault="0021556B">
            <w:r>
              <w:t>-</w:t>
            </w:r>
          </w:p>
        </w:tc>
        <w:tc>
          <w:tcPr>
            <w:tcW w:w="1275" w:type="dxa"/>
          </w:tcPr>
          <w:p w14:paraId="2D20A31D" w14:textId="5858AC78" w:rsidR="001928D2" w:rsidRDefault="0021556B">
            <w:r>
              <w:t>-</w:t>
            </w:r>
          </w:p>
        </w:tc>
        <w:tc>
          <w:tcPr>
            <w:tcW w:w="1134" w:type="dxa"/>
          </w:tcPr>
          <w:p w14:paraId="581E5DD6" w14:textId="5CDD4CDC" w:rsidR="001928D2" w:rsidRDefault="0021556B">
            <w:r>
              <w:t>-</w:t>
            </w:r>
          </w:p>
        </w:tc>
        <w:tc>
          <w:tcPr>
            <w:tcW w:w="1134" w:type="dxa"/>
          </w:tcPr>
          <w:p w14:paraId="2002AD77" w14:textId="30DA88E3" w:rsidR="001928D2" w:rsidRDefault="0021556B">
            <w:r>
              <w:t>-</w:t>
            </w:r>
          </w:p>
        </w:tc>
        <w:tc>
          <w:tcPr>
            <w:tcW w:w="1134" w:type="dxa"/>
          </w:tcPr>
          <w:p w14:paraId="21C57617" w14:textId="4AC234B2" w:rsidR="001928D2" w:rsidRDefault="0021556B">
            <w:r>
              <w:t>-</w:t>
            </w:r>
          </w:p>
        </w:tc>
        <w:tc>
          <w:tcPr>
            <w:tcW w:w="1134" w:type="dxa"/>
          </w:tcPr>
          <w:p w14:paraId="2F500B40" w14:textId="176C6E67" w:rsidR="001928D2" w:rsidRDefault="0021556B">
            <w:r>
              <w:t>-</w:t>
            </w:r>
          </w:p>
        </w:tc>
      </w:tr>
      <w:tr w:rsidR="00BF528E" w14:paraId="7E58F645" w14:textId="77777777" w:rsidTr="00C72E78">
        <w:tc>
          <w:tcPr>
            <w:tcW w:w="1985" w:type="dxa"/>
          </w:tcPr>
          <w:p w14:paraId="38A1C34A" w14:textId="4750E1D9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Eagles Consultancy</w:t>
            </w:r>
          </w:p>
        </w:tc>
        <w:tc>
          <w:tcPr>
            <w:tcW w:w="1134" w:type="dxa"/>
          </w:tcPr>
          <w:p w14:paraId="30CDBAD6" w14:textId="7AB83C87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10024444</w:t>
            </w:r>
          </w:p>
        </w:tc>
        <w:tc>
          <w:tcPr>
            <w:tcW w:w="1134" w:type="dxa"/>
          </w:tcPr>
          <w:p w14:paraId="5F856C1F" w14:textId="6DCA4EC0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1C91CCF0" w14:textId="154FF23B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206FC757" w14:textId="30A4FCFF" w:rsidR="0021556B" w:rsidRDefault="00BF528E" w:rsidP="0021556B">
            <w:r>
              <w:t>-</w:t>
            </w:r>
          </w:p>
        </w:tc>
        <w:tc>
          <w:tcPr>
            <w:tcW w:w="1418" w:type="dxa"/>
          </w:tcPr>
          <w:p w14:paraId="7B3F1843" w14:textId="448A84CC" w:rsidR="0021556B" w:rsidRDefault="00BF528E" w:rsidP="0021556B">
            <w:r>
              <w:t>-</w:t>
            </w:r>
          </w:p>
        </w:tc>
        <w:tc>
          <w:tcPr>
            <w:tcW w:w="992" w:type="dxa"/>
          </w:tcPr>
          <w:p w14:paraId="3E92C35E" w14:textId="11156EDD" w:rsidR="0021556B" w:rsidRDefault="00BF528E" w:rsidP="0021556B">
            <w:r>
              <w:t>-</w:t>
            </w:r>
          </w:p>
        </w:tc>
        <w:tc>
          <w:tcPr>
            <w:tcW w:w="1418" w:type="dxa"/>
          </w:tcPr>
          <w:p w14:paraId="1F5DBEE6" w14:textId="15B4C91A" w:rsidR="0021556B" w:rsidRPr="00DD4F22" w:rsidRDefault="00DD4F22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£802,681.43</w:t>
            </w:r>
          </w:p>
        </w:tc>
        <w:tc>
          <w:tcPr>
            <w:tcW w:w="1275" w:type="dxa"/>
          </w:tcPr>
          <w:p w14:paraId="6A71378C" w14:textId="1AF197A7" w:rsidR="0021556B" w:rsidRPr="00DD4F22" w:rsidRDefault="00DD4F22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£703,458.47</w:t>
            </w:r>
          </w:p>
        </w:tc>
        <w:tc>
          <w:tcPr>
            <w:tcW w:w="1134" w:type="dxa"/>
          </w:tcPr>
          <w:p w14:paraId="146CE654" w14:textId="6F010C5F" w:rsidR="0021556B" w:rsidRPr="00DD4F22" w:rsidRDefault="00DD4F22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£99,222.96</w:t>
            </w:r>
          </w:p>
        </w:tc>
        <w:tc>
          <w:tcPr>
            <w:tcW w:w="1134" w:type="dxa"/>
          </w:tcPr>
          <w:p w14:paraId="30CCF0A5" w14:textId="0A3D1F66" w:rsidR="0021556B" w:rsidRPr="00DD4F22" w:rsidRDefault="00DD4F22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£5,113.80</w:t>
            </w:r>
          </w:p>
        </w:tc>
        <w:tc>
          <w:tcPr>
            <w:tcW w:w="1134" w:type="dxa"/>
          </w:tcPr>
          <w:p w14:paraId="4138B266" w14:textId="7B80177A" w:rsidR="0021556B" w:rsidRPr="00DD4F22" w:rsidRDefault="00DD4F22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£3</w:t>
            </w:r>
            <w:r>
              <w:rPr>
                <w:sz w:val="20"/>
                <w:szCs w:val="20"/>
              </w:rPr>
              <w:t>,</w:t>
            </w:r>
            <w:r w:rsidRPr="00DD4F22">
              <w:rPr>
                <w:sz w:val="20"/>
                <w:szCs w:val="20"/>
              </w:rPr>
              <w:t>313.80</w:t>
            </w:r>
          </w:p>
        </w:tc>
        <w:tc>
          <w:tcPr>
            <w:tcW w:w="1134" w:type="dxa"/>
          </w:tcPr>
          <w:p w14:paraId="3720BF55" w14:textId="41FA19F3" w:rsidR="0021556B" w:rsidRPr="00DD4F22" w:rsidRDefault="00DD4F22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£1,800</w:t>
            </w:r>
          </w:p>
        </w:tc>
      </w:tr>
      <w:tr w:rsidR="00BF528E" w14:paraId="626432A6" w14:textId="77777777" w:rsidTr="00C72E78">
        <w:tc>
          <w:tcPr>
            <w:tcW w:w="1985" w:type="dxa"/>
          </w:tcPr>
          <w:p w14:paraId="35EC9F77" w14:textId="131EEDD8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Environmental Excellence</w:t>
            </w:r>
          </w:p>
        </w:tc>
        <w:tc>
          <w:tcPr>
            <w:tcW w:w="1134" w:type="dxa"/>
          </w:tcPr>
          <w:p w14:paraId="51AE6F5F" w14:textId="4B4B5E1C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10031554</w:t>
            </w:r>
          </w:p>
        </w:tc>
        <w:tc>
          <w:tcPr>
            <w:tcW w:w="1134" w:type="dxa"/>
          </w:tcPr>
          <w:p w14:paraId="2BF372DE" w14:textId="053C027B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358A82F2" w14:textId="370C7582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1DCE3EA8" w14:textId="7E4AC536" w:rsidR="0021556B" w:rsidRDefault="00BF528E" w:rsidP="0021556B">
            <w:r>
              <w:t>-</w:t>
            </w:r>
          </w:p>
        </w:tc>
        <w:tc>
          <w:tcPr>
            <w:tcW w:w="1418" w:type="dxa"/>
          </w:tcPr>
          <w:p w14:paraId="0C46641D" w14:textId="157C99E9" w:rsidR="0021556B" w:rsidRDefault="00BF528E" w:rsidP="0021556B">
            <w:r>
              <w:t>-</w:t>
            </w:r>
          </w:p>
        </w:tc>
        <w:tc>
          <w:tcPr>
            <w:tcW w:w="992" w:type="dxa"/>
          </w:tcPr>
          <w:p w14:paraId="037B5F0A" w14:textId="68294BB2" w:rsidR="0021556B" w:rsidRDefault="00BF528E" w:rsidP="0021556B">
            <w:r>
              <w:t>-</w:t>
            </w:r>
          </w:p>
        </w:tc>
        <w:tc>
          <w:tcPr>
            <w:tcW w:w="1418" w:type="dxa"/>
          </w:tcPr>
          <w:p w14:paraId="2EF9C672" w14:textId="718E09D7" w:rsidR="0021556B" w:rsidRPr="00DD4F22" w:rsidRDefault="00BF528E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£47,480.08</w:t>
            </w:r>
          </w:p>
        </w:tc>
        <w:tc>
          <w:tcPr>
            <w:tcW w:w="1275" w:type="dxa"/>
          </w:tcPr>
          <w:p w14:paraId="3F3EC5A7" w14:textId="20EC0CA4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£37,808.08</w:t>
            </w:r>
          </w:p>
        </w:tc>
        <w:tc>
          <w:tcPr>
            <w:tcW w:w="1134" w:type="dxa"/>
          </w:tcPr>
          <w:p w14:paraId="66316105" w14:textId="07DF362C" w:rsidR="0021556B" w:rsidRPr="00B214D6" w:rsidRDefault="00B214D6" w:rsidP="0021556B">
            <w:pPr>
              <w:rPr>
                <w:sz w:val="20"/>
                <w:szCs w:val="20"/>
              </w:rPr>
            </w:pPr>
            <w:r w:rsidRPr="00B214D6">
              <w:rPr>
                <w:sz w:val="20"/>
                <w:szCs w:val="20"/>
              </w:rPr>
              <w:t>£9,672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0F63F65A" w14:textId="192DDADA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08EEA600" w14:textId="0F319EC3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46631688" w14:textId="7DA44FD7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28E" w14:paraId="38F33AAE" w14:textId="77777777" w:rsidTr="00C72E78">
        <w:tc>
          <w:tcPr>
            <w:tcW w:w="1985" w:type="dxa"/>
          </w:tcPr>
          <w:p w14:paraId="38F802F1" w14:textId="293B73B1" w:rsidR="0021556B" w:rsidRPr="00DD4F22" w:rsidRDefault="0021556B" w:rsidP="0021556B">
            <w:pPr>
              <w:rPr>
                <w:sz w:val="20"/>
                <w:szCs w:val="20"/>
              </w:rPr>
            </w:pPr>
            <w:proofErr w:type="spellStart"/>
            <w:r w:rsidRPr="00DD4F22">
              <w:rPr>
                <w:sz w:val="20"/>
                <w:szCs w:val="20"/>
              </w:rPr>
              <w:t>Eventcover</w:t>
            </w:r>
            <w:proofErr w:type="spellEnd"/>
          </w:p>
        </w:tc>
        <w:tc>
          <w:tcPr>
            <w:tcW w:w="1134" w:type="dxa"/>
          </w:tcPr>
          <w:p w14:paraId="1D959BF6" w14:textId="314401E0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10027912</w:t>
            </w:r>
          </w:p>
        </w:tc>
        <w:tc>
          <w:tcPr>
            <w:tcW w:w="1134" w:type="dxa"/>
          </w:tcPr>
          <w:p w14:paraId="0F8CFFFE" w14:textId="6A37DD5B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2F455BA9" w14:textId="7404DF47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12DA3891" w14:textId="0826AEAD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58B8C1CE" w14:textId="4F07E023" w:rsidR="0021556B" w:rsidRDefault="00B214D6" w:rsidP="0021556B">
            <w:r>
              <w:t>-</w:t>
            </w:r>
          </w:p>
        </w:tc>
        <w:tc>
          <w:tcPr>
            <w:tcW w:w="992" w:type="dxa"/>
          </w:tcPr>
          <w:p w14:paraId="42EFDF57" w14:textId="7C2E8EE1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0757EED7" w14:textId="7957D292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£746,319.25</w:t>
            </w:r>
          </w:p>
        </w:tc>
        <w:tc>
          <w:tcPr>
            <w:tcW w:w="1275" w:type="dxa"/>
          </w:tcPr>
          <w:p w14:paraId="5372669A" w14:textId="577A2EDA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£636,609.25</w:t>
            </w:r>
          </w:p>
        </w:tc>
        <w:tc>
          <w:tcPr>
            <w:tcW w:w="1134" w:type="dxa"/>
          </w:tcPr>
          <w:p w14:paraId="66D6FA22" w14:textId="78E7666D" w:rsidR="0021556B" w:rsidRPr="00B214D6" w:rsidRDefault="00B214D6" w:rsidP="0021556B">
            <w:pPr>
              <w:rPr>
                <w:sz w:val="20"/>
                <w:szCs w:val="20"/>
              </w:rPr>
            </w:pPr>
            <w:r w:rsidRPr="00B214D6">
              <w:rPr>
                <w:sz w:val="20"/>
                <w:szCs w:val="20"/>
              </w:rPr>
              <w:t>£109,710</w:t>
            </w:r>
          </w:p>
        </w:tc>
        <w:tc>
          <w:tcPr>
            <w:tcW w:w="1134" w:type="dxa"/>
          </w:tcPr>
          <w:p w14:paraId="6046E289" w14:textId="1AD0E02D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£49,954.07</w:t>
            </w:r>
          </w:p>
        </w:tc>
        <w:tc>
          <w:tcPr>
            <w:tcW w:w="1134" w:type="dxa"/>
          </w:tcPr>
          <w:p w14:paraId="1A6D8919" w14:textId="30FDB939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£42,454.07</w:t>
            </w:r>
          </w:p>
        </w:tc>
        <w:tc>
          <w:tcPr>
            <w:tcW w:w="1134" w:type="dxa"/>
          </w:tcPr>
          <w:p w14:paraId="77314A10" w14:textId="5FE1EB4F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£7,500</w:t>
            </w:r>
          </w:p>
        </w:tc>
      </w:tr>
      <w:tr w:rsidR="00BF528E" w14:paraId="0B88449A" w14:textId="77777777" w:rsidTr="00C72E78">
        <w:tc>
          <w:tcPr>
            <w:tcW w:w="1985" w:type="dxa"/>
          </w:tcPr>
          <w:p w14:paraId="661EEA38" w14:textId="507D7786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The Gold Standard</w:t>
            </w:r>
          </w:p>
        </w:tc>
        <w:tc>
          <w:tcPr>
            <w:tcW w:w="1134" w:type="dxa"/>
          </w:tcPr>
          <w:p w14:paraId="4B0C4B59" w14:textId="1169F7A2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10030064</w:t>
            </w:r>
          </w:p>
        </w:tc>
        <w:tc>
          <w:tcPr>
            <w:tcW w:w="1134" w:type="dxa"/>
          </w:tcPr>
          <w:p w14:paraId="31B3697A" w14:textId="7C33E07E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4AE2467C" w14:textId="79F6ABF0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65B6E2BA" w14:textId="789736DD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£16,349.94</w:t>
            </w:r>
          </w:p>
        </w:tc>
        <w:tc>
          <w:tcPr>
            <w:tcW w:w="1418" w:type="dxa"/>
          </w:tcPr>
          <w:p w14:paraId="3424F80D" w14:textId="467DE5C2" w:rsidR="0021556B" w:rsidRPr="00DD4F22" w:rsidRDefault="00DD4F22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£13,649.94</w:t>
            </w:r>
          </w:p>
        </w:tc>
        <w:tc>
          <w:tcPr>
            <w:tcW w:w="992" w:type="dxa"/>
          </w:tcPr>
          <w:p w14:paraId="094CD594" w14:textId="6108A547" w:rsidR="0021556B" w:rsidRPr="00DD4F22" w:rsidRDefault="00DD4F22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£2,700</w:t>
            </w:r>
          </w:p>
        </w:tc>
        <w:tc>
          <w:tcPr>
            <w:tcW w:w="1418" w:type="dxa"/>
          </w:tcPr>
          <w:p w14:paraId="63AA53D9" w14:textId="7FAEE12F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85F97CE" w14:textId="7301C820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4F89DC" w14:textId="26675DCD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54689676" w14:textId="668643C8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4B610907" w14:textId="47E34658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64A43B6A" w14:textId="750E6D04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28E" w14:paraId="56E2C7B9" w14:textId="77777777" w:rsidTr="00C72E78">
        <w:tc>
          <w:tcPr>
            <w:tcW w:w="1985" w:type="dxa"/>
          </w:tcPr>
          <w:p w14:paraId="05BC7B6D" w14:textId="3E758C35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Miss Macaroon</w:t>
            </w:r>
          </w:p>
        </w:tc>
        <w:tc>
          <w:tcPr>
            <w:tcW w:w="1134" w:type="dxa"/>
          </w:tcPr>
          <w:p w14:paraId="2AD7AFE8" w14:textId="63C6BA5F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10046959</w:t>
            </w:r>
          </w:p>
        </w:tc>
        <w:tc>
          <w:tcPr>
            <w:tcW w:w="1134" w:type="dxa"/>
          </w:tcPr>
          <w:p w14:paraId="2F8430AC" w14:textId="6D384C50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7D4C04B5" w14:textId="072F0DDA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685D85DE" w14:textId="573A332C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66E58810" w14:textId="6ECA100C" w:rsidR="0021556B" w:rsidRDefault="00B214D6" w:rsidP="0021556B">
            <w:r>
              <w:t>-</w:t>
            </w:r>
          </w:p>
        </w:tc>
        <w:tc>
          <w:tcPr>
            <w:tcW w:w="992" w:type="dxa"/>
          </w:tcPr>
          <w:p w14:paraId="0EA1B5AB" w14:textId="58D6A03B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6CC30B27" w14:textId="5B0BA673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£79,692.79</w:t>
            </w:r>
          </w:p>
        </w:tc>
        <w:tc>
          <w:tcPr>
            <w:tcW w:w="1275" w:type="dxa"/>
          </w:tcPr>
          <w:p w14:paraId="118FD38D" w14:textId="19CD2BB2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£64,412.79</w:t>
            </w:r>
          </w:p>
        </w:tc>
        <w:tc>
          <w:tcPr>
            <w:tcW w:w="1134" w:type="dxa"/>
          </w:tcPr>
          <w:p w14:paraId="55B38FC7" w14:textId="2852355D" w:rsidR="0021556B" w:rsidRPr="00B214D6" w:rsidRDefault="00B214D6" w:rsidP="0021556B">
            <w:pPr>
              <w:rPr>
                <w:sz w:val="20"/>
                <w:szCs w:val="20"/>
              </w:rPr>
            </w:pPr>
            <w:r w:rsidRPr="00B214D6">
              <w:rPr>
                <w:sz w:val="20"/>
                <w:szCs w:val="20"/>
              </w:rPr>
              <w:t>£15,280</w:t>
            </w:r>
          </w:p>
        </w:tc>
        <w:tc>
          <w:tcPr>
            <w:tcW w:w="1134" w:type="dxa"/>
          </w:tcPr>
          <w:p w14:paraId="649FB10A" w14:textId="6F120F66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5D57AE1D" w14:textId="22E59DB0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07BF7471" w14:textId="5DDF367D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28E" w14:paraId="7AFCFD0F" w14:textId="77777777" w:rsidTr="00C72E78">
        <w:tc>
          <w:tcPr>
            <w:tcW w:w="1985" w:type="dxa"/>
          </w:tcPr>
          <w:p w14:paraId="5514F8A5" w14:textId="6C4B6FC5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SBC Training</w:t>
            </w:r>
          </w:p>
        </w:tc>
        <w:tc>
          <w:tcPr>
            <w:tcW w:w="1134" w:type="dxa"/>
          </w:tcPr>
          <w:p w14:paraId="2093B61F" w14:textId="097EF1D1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10033746</w:t>
            </w:r>
          </w:p>
        </w:tc>
        <w:tc>
          <w:tcPr>
            <w:tcW w:w="1134" w:type="dxa"/>
          </w:tcPr>
          <w:p w14:paraId="5DBE977B" w14:textId="23D493B9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73C629D0" w14:textId="33331AD2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143F127E" w14:textId="5F15AE8B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52B51E0D" w14:textId="5DD60693" w:rsidR="0021556B" w:rsidRDefault="00B214D6" w:rsidP="0021556B">
            <w:r>
              <w:t>-</w:t>
            </w:r>
          </w:p>
        </w:tc>
        <w:tc>
          <w:tcPr>
            <w:tcW w:w="992" w:type="dxa"/>
          </w:tcPr>
          <w:p w14:paraId="094EADFF" w14:textId="76C72DCF" w:rsidR="0021556B" w:rsidRDefault="00B214D6" w:rsidP="0021556B">
            <w:r>
              <w:t>-</w:t>
            </w:r>
          </w:p>
        </w:tc>
        <w:tc>
          <w:tcPr>
            <w:tcW w:w="1418" w:type="dxa"/>
          </w:tcPr>
          <w:p w14:paraId="2A75B7E0" w14:textId="52355A6E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11BD49C" w14:textId="63DB0E18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3B81C0C" w14:textId="65B88A47" w:rsidR="0021556B" w:rsidRDefault="00B214D6" w:rsidP="0021556B">
            <w:r>
              <w:t>-</w:t>
            </w:r>
          </w:p>
        </w:tc>
        <w:tc>
          <w:tcPr>
            <w:tcW w:w="1134" w:type="dxa"/>
          </w:tcPr>
          <w:p w14:paraId="6918B4C0" w14:textId="699A3B33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£39,764.79</w:t>
            </w:r>
          </w:p>
        </w:tc>
        <w:tc>
          <w:tcPr>
            <w:tcW w:w="1134" w:type="dxa"/>
          </w:tcPr>
          <w:p w14:paraId="73DB1E86" w14:textId="6ACA774E" w:rsidR="0021556B" w:rsidRPr="00B214D6" w:rsidRDefault="00B214D6" w:rsidP="0021556B">
            <w:pPr>
              <w:rPr>
                <w:sz w:val="18"/>
                <w:szCs w:val="18"/>
              </w:rPr>
            </w:pPr>
            <w:r w:rsidRPr="00B214D6">
              <w:rPr>
                <w:sz w:val="18"/>
                <w:szCs w:val="18"/>
              </w:rPr>
              <w:t>£31,964.79</w:t>
            </w:r>
          </w:p>
        </w:tc>
        <w:tc>
          <w:tcPr>
            <w:tcW w:w="1134" w:type="dxa"/>
          </w:tcPr>
          <w:p w14:paraId="382EEB13" w14:textId="73EE2B7C" w:rsidR="0021556B" w:rsidRPr="00DD4F22" w:rsidRDefault="00B214D6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£7,800</w:t>
            </w:r>
          </w:p>
        </w:tc>
      </w:tr>
      <w:tr w:rsidR="00BF528E" w14:paraId="74F4AB86" w14:textId="77777777" w:rsidTr="00C72E78">
        <w:tc>
          <w:tcPr>
            <w:tcW w:w="1985" w:type="dxa"/>
          </w:tcPr>
          <w:p w14:paraId="0BAC5B57" w14:textId="61448A02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Willowdene</w:t>
            </w:r>
          </w:p>
        </w:tc>
        <w:tc>
          <w:tcPr>
            <w:tcW w:w="1134" w:type="dxa"/>
          </w:tcPr>
          <w:p w14:paraId="6E38CE07" w14:textId="4844D84F" w:rsidR="0021556B" w:rsidRPr="00DD4F22" w:rsidRDefault="0021556B" w:rsidP="0021556B">
            <w:pPr>
              <w:rPr>
                <w:sz w:val="20"/>
                <w:szCs w:val="20"/>
              </w:rPr>
            </w:pPr>
            <w:r w:rsidRPr="00DD4F22">
              <w:rPr>
                <w:sz w:val="20"/>
                <w:szCs w:val="20"/>
              </w:rPr>
              <w:t>10030559</w:t>
            </w:r>
          </w:p>
        </w:tc>
        <w:tc>
          <w:tcPr>
            <w:tcW w:w="1134" w:type="dxa"/>
          </w:tcPr>
          <w:p w14:paraId="1444CFF1" w14:textId="2D33E105" w:rsidR="0021556B" w:rsidRPr="00DD4F22" w:rsidRDefault="0021556B" w:rsidP="0021556B">
            <w:pPr>
              <w:rPr>
                <w:sz w:val="18"/>
                <w:szCs w:val="18"/>
              </w:rPr>
            </w:pPr>
            <w:r w:rsidRPr="00DD4F22">
              <w:rPr>
                <w:sz w:val="18"/>
                <w:szCs w:val="18"/>
              </w:rPr>
              <w:t>01/08/2024</w:t>
            </w:r>
          </w:p>
        </w:tc>
        <w:tc>
          <w:tcPr>
            <w:tcW w:w="1276" w:type="dxa"/>
          </w:tcPr>
          <w:p w14:paraId="2EEA0B85" w14:textId="4A98ADB9" w:rsidR="0021556B" w:rsidRDefault="0021556B" w:rsidP="0021556B">
            <w:r w:rsidRPr="00AF35FB">
              <w:rPr>
                <w:sz w:val="20"/>
                <w:szCs w:val="20"/>
              </w:rPr>
              <w:t>31/07/2025</w:t>
            </w:r>
          </w:p>
        </w:tc>
        <w:tc>
          <w:tcPr>
            <w:tcW w:w="1417" w:type="dxa"/>
          </w:tcPr>
          <w:p w14:paraId="63C8C548" w14:textId="47C5FF57" w:rsidR="0021556B" w:rsidRPr="00B214D6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14:paraId="28453E70" w14:textId="11E17A29" w:rsidR="0021556B" w:rsidRPr="002F4112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791C04" w14:textId="12182A4C" w:rsidR="0021556B" w:rsidRPr="00B214D6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348A50" w14:textId="441B7050" w:rsidR="0021556B" w:rsidRPr="00DD4F22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2AAF620" w14:textId="6BB08A92" w:rsidR="0021556B" w:rsidRPr="00DD4F22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3B12C60" w14:textId="6EC0F740" w:rsidR="0021556B" w:rsidRDefault="002F4112" w:rsidP="0021556B">
            <w:r>
              <w:t>-</w:t>
            </w:r>
          </w:p>
        </w:tc>
        <w:tc>
          <w:tcPr>
            <w:tcW w:w="1134" w:type="dxa"/>
          </w:tcPr>
          <w:p w14:paraId="5F00375D" w14:textId="03CCDF04" w:rsidR="0021556B" w:rsidRPr="002F4112" w:rsidRDefault="002F4112" w:rsidP="0021556B">
            <w:pPr>
              <w:rPr>
                <w:sz w:val="16"/>
                <w:szCs w:val="16"/>
              </w:rPr>
            </w:pPr>
            <w:r w:rsidRPr="002F4112">
              <w:rPr>
                <w:sz w:val="16"/>
                <w:szCs w:val="16"/>
              </w:rPr>
              <w:t>£108,984.02</w:t>
            </w:r>
          </w:p>
        </w:tc>
        <w:tc>
          <w:tcPr>
            <w:tcW w:w="1134" w:type="dxa"/>
          </w:tcPr>
          <w:p w14:paraId="2658D87B" w14:textId="346B82BF" w:rsidR="0021556B" w:rsidRPr="002F4112" w:rsidRDefault="002F4112" w:rsidP="0021556B">
            <w:pPr>
              <w:rPr>
                <w:sz w:val="18"/>
                <w:szCs w:val="18"/>
              </w:rPr>
            </w:pPr>
            <w:r w:rsidRPr="002F4112">
              <w:rPr>
                <w:sz w:val="18"/>
                <w:szCs w:val="18"/>
              </w:rPr>
              <w:t>£96,984.02</w:t>
            </w:r>
          </w:p>
        </w:tc>
        <w:tc>
          <w:tcPr>
            <w:tcW w:w="1134" w:type="dxa"/>
          </w:tcPr>
          <w:p w14:paraId="3975BD87" w14:textId="2F7791AA" w:rsidR="0021556B" w:rsidRPr="00DD4F22" w:rsidRDefault="002F4112" w:rsidP="0021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£12,000</w:t>
            </w:r>
          </w:p>
        </w:tc>
      </w:tr>
    </w:tbl>
    <w:p w14:paraId="60F1B86D" w14:textId="77777777" w:rsidR="00706841" w:rsidRDefault="00706841"/>
    <w:sectPr w:rsidR="00706841" w:rsidSect="001928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D2"/>
    <w:rsid w:val="00161B0C"/>
    <w:rsid w:val="001928D2"/>
    <w:rsid w:val="0021556B"/>
    <w:rsid w:val="002F4112"/>
    <w:rsid w:val="0060579E"/>
    <w:rsid w:val="00706841"/>
    <w:rsid w:val="00B214D6"/>
    <w:rsid w:val="00BF528E"/>
    <w:rsid w:val="00C72E78"/>
    <w:rsid w:val="00C93E16"/>
    <w:rsid w:val="00D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C4B0"/>
  <w15:chartTrackingRefBased/>
  <w15:docId w15:val="{26985C0D-897D-4349-A38F-F2054F11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8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Thomas</dc:creator>
  <cp:keywords/>
  <dc:description/>
  <cp:lastModifiedBy>Tracey Thomas</cp:lastModifiedBy>
  <cp:revision>2</cp:revision>
  <dcterms:created xsi:type="dcterms:W3CDTF">2026-02-12T14:53:00Z</dcterms:created>
  <dcterms:modified xsi:type="dcterms:W3CDTF">2026-02-12T15:56:00Z</dcterms:modified>
</cp:coreProperties>
</file>