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616C" w14:textId="77777777" w:rsidR="006A0DB9" w:rsidRPr="00585434" w:rsidRDefault="006A0DB9" w:rsidP="006A0DB9">
      <w:pPr>
        <w:tabs>
          <w:tab w:val="center" w:pos="707"/>
          <w:tab w:val="right" w:pos="9739"/>
        </w:tabs>
        <w:spacing w:after="0" w:line="259" w:lineRule="auto"/>
        <w:ind w:left="0" w:firstLine="0"/>
        <w:jc w:val="left"/>
        <w:rPr>
          <w:rFonts w:ascii="Arial" w:hAnsi="Arial" w:cs="Arial"/>
          <w:sz w:val="24"/>
          <w:szCs w:val="24"/>
        </w:rPr>
      </w:pPr>
      <w:r w:rsidRPr="00585434">
        <w:rPr>
          <w:rFonts w:ascii="Arial" w:hAnsi="Arial" w:cs="Arial"/>
          <w:sz w:val="24"/>
          <w:szCs w:val="24"/>
        </w:rPr>
        <w:tab/>
      </w:r>
      <w:r w:rsidRPr="00585434">
        <w:rPr>
          <w:rFonts w:ascii="Arial" w:eastAsia="Times New Roman" w:hAnsi="Arial" w:cs="Arial"/>
          <w:sz w:val="24"/>
          <w:szCs w:val="24"/>
        </w:rPr>
        <w:t xml:space="preserve"> </w:t>
      </w:r>
      <w:r w:rsidRPr="00585434">
        <w:rPr>
          <w:rFonts w:ascii="Arial" w:eastAsia="Times New Roman" w:hAnsi="Arial" w:cs="Arial"/>
          <w:sz w:val="24"/>
          <w:szCs w:val="24"/>
        </w:rPr>
        <w:tab/>
      </w:r>
      <w:r w:rsidRPr="00585434">
        <w:rPr>
          <w:rFonts w:ascii="Arial" w:hAnsi="Arial" w:cs="Arial"/>
          <w:noProof/>
          <w:sz w:val="24"/>
          <w:szCs w:val="24"/>
        </w:rPr>
        <w:drawing>
          <wp:inline distT="0" distB="0" distL="0" distR="0" wp14:anchorId="585C3042" wp14:editId="63B439E1">
            <wp:extent cx="1962912" cy="618744"/>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0"/>
                    <a:stretch>
                      <a:fillRect/>
                    </a:stretch>
                  </pic:blipFill>
                  <pic:spPr>
                    <a:xfrm>
                      <a:off x="0" y="0"/>
                      <a:ext cx="1962912" cy="618744"/>
                    </a:xfrm>
                    <a:prstGeom prst="rect">
                      <a:avLst/>
                    </a:prstGeom>
                  </pic:spPr>
                </pic:pic>
              </a:graphicData>
            </a:graphic>
          </wp:inline>
        </w:drawing>
      </w:r>
      <w:r w:rsidRPr="00585434">
        <w:rPr>
          <w:rFonts w:ascii="Arial" w:eastAsia="Times New Roman" w:hAnsi="Arial" w:cs="Arial"/>
          <w:sz w:val="24"/>
          <w:szCs w:val="24"/>
        </w:rPr>
        <w:t xml:space="preserve"> </w:t>
      </w:r>
    </w:p>
    <w:p w14:paraId="32B058F5" w14:textId="77777777" w:rsidR="006A0DB9" w:rsidRPr="00585434" w:rsidRDefault="006A0DB9" w:rsidP="006A0DB9">
      <w:pPr>
        <w:spacing w:after="19" w:line="259" w:lineRule="auto"/>
        <w:ind w:left="707" w:firstLine="0"/>
        <w:jc w:val="left"/>
        <w:rPr>
          <w:rFonts w:ascii="Arial" w:hAnsi="Arial" w:cs="Arial"/>
          <w:sz w:val="24"/>
          <w:szCs w:val="24"/>
        </w:rPr>
      </w:pPr>
      <w:r w:rsidRPr="00585434">
        <w:rPr>
          <w:rFonts w:ascii="Arial" w:eastAsia="Arial" w:hAnsi="Arial" w:cs="Arial"/>
          <w:sz w:val="24"/>
          <w:szCs w:val="24"/>
        </w:rPr>
        <w:t xml:space="preserve"> </w:t>
      </w:r>
    </w:p>
    <w:p w14:paraId="325177FC" w14:textId="77777777" w:rsidR="006A0DB9" w:rsidRPr="00585434" w:rsidRDefault="006A0DB9" w:rsidP="006A0DB9">
      <w:pPr>
        <w:spacing w:after="259" w:line="259" w:lineRule="auto"/>
        <w:ind w:left="707" w:firstLine="0"/>
        <w:jc w:val="left"/>
        <w:rPr>
          <w:rFonts w:ascii="Arial" w:hAnsi="Arial" w:cs="Arial"/>
          <w:sz w:val="24"/>
          <w:szCs w:val="24"/>
        </w:rPr>
      </w:pPr>
      <w:r w:rsidRPr="00585434">
        <w:rPr>
          <w:rFonts w:ascii="Arial" w:eastAsia="Times New Roman" w:hAnsi="Arial" w:cs="Arial"/>
          <w:b/>
          <w:sz w:val="24"/>
          <w:szCs w:val="24"/>
        </w:rPr>
        <w:t xml:space="preserve"> </w:t>
      </w:r>
    </w:p>
    <w:p w14:paraId="7A74D53C" w14:textId="77777777" w:rsidR="006A0DB9" w:rsidRPr="00585434" w:rsidRDefault="006A0DB9" w:rsidP="006A0DB9">
      <w:pPr>
        <w:pBdr>
          <w:top w:val="single" w:sz="4" w:space="0" w:color="000000"/>
          <w:left w:val="single" w:sz="4" w:space="0" w:color="000000"/>
          <w:bottom w:val="single" w:sz="4" w:space="0" w:color="000000"/>
          <w:right w:val="single" w:sz="4" w:space="0" w:color="000000"/>
        </w:pBdr>
        <w:shd w:val="clear" w:color="auto" w:fill="66CCFF"/>
        <w:spacing w:after="155" w:line="259" w:lineRule="auto"/>
        <w:ind w:left="703" w:firstLine="0"/>
        <w:jc w:val="center"/>
        <w:rPr>
          <w:rFonts w:ascii="Arial" w:hAnsi="Arial" w:cs="Arial"/>
          <w:sz w:val="24"/>
          <w:szCs w:val="24"/>
        </w:rPr>
      </w:pPr>
      <w:r w:rsidRPr="00585434">
        <w:rPr>
          <w:rFonts w:ascii="Arial" w:eastAsia="Arial" w:hAnsi="Arial" w:cs="Arial"/>
          <w:b/>
          <w:sz w:val="24"/>
          <w:szCs w:val="24"/>
        </w:rPr>
        <w:t>Equality</w:t>
      </w:r>
      <w:r w:rsidR="00ED002E">
        <w:rPr>
          <w:rFonts w:ascii="Arial" w:eastAsia="Arial" w:hAnsi="Arial" w:cs="Arial"/>
          <w:b/>
          <w:sz w:val="24"/>
          <w:szCs w:val="24"/>
        </w:rPr>
        <w:t xml:space="preserve">, </w:t>
      </w:r>
      <w:r w:rsidR="00ED002E" w:rsidRPr="00585434">
        <w:rPr>
          <w:rFonts w:ascii="Arial" w:eastAsia="Arial" w:hAnsi="Arial" w:cs="Arial"/>
          <w:b/>
          <w:sz w:val="24"/>
          <w:szCs w:val="24"/>
        </w:rPr>
        <w:t>Diversity</w:t>
      </w:r>
      <w:r w:rsidR="00ED002E">
        <w:rPr>
          <w:rFonts w:ascii="Arial" w:eastAsia="Arial" w:hAnsi="Arial" w:cs="Arial"/>
          <w:b/>
          <w:sz w:val="24"/>
          <w:szCs w:val="24"/>
        </w:rPr>
        <w:t xml:space="preserve"> and Inclusion (EDI) </w:t>
      </w:r>
      <w:r w:rsidRPr="00585434">
        <w:rPr>
          <w:rFonts w:ascii="Arial" w:eastAsia="Arial" w:hAnsi="Arial" w:cs="Arial"/>
          <w:b/>
          <w:sz w:val="24"/>
          <w:szCs w:val="24"/>
        </w:rPr>
        <w:t xml:space="preserve">Policy </w:t>
      </w:r>
    </w:p>
    <w:p w14:paraId="6F256511" w14:textId="77777777" w:rsidR="006A0DB9" w:rsidRPr="00585434" w:rsidRDefault="006A0DB9" w:rsidP="006A0DB9">
      <w:pPr>
        <w:spacing w:after="19" w:line="259" w:lineRule="auto"/>
        <w:ind w:left="707" w:firstLine="0"/>
        <w:jc w:val="left"/>
        <w:rPr>
          <w:rFonts w:ascii="Arial" w:hAnsi="Arial" w:cs="Arial"/>
          <w:sz w:val="24"/>
          <w:szCs w:val="24"/>
        </w:rPr>
      </w:pPr>
      <w:r w:rsidRPr="00585434">
        <w:rPr>
          <w:rFonts w:ascii="Arial" w:eastAsia="Times New Roman" w:hAnsi="Arial" w:cs="Arial"/>
          <w:b/>
          <w:sz w:val="24"/>
          <w:szCs w:val="24"/>
        </w:rPr>
        <w:t xml:space="preserve"> </w:t>
      </w:r>
    </w:p>
    <w:p w14:paraId="08A32A33" w14:textId="77777777" w:rsidR="006A0DB9" w:rsidRPr="00585434" w:rsidRDefault="006A0DB9" w:rsidP="006A0DB9">
      <w:pPr>
        <w:pStyle w:val="Heading1"/>
        <w:spacing w:after="98"/>
        <w:ind w:left="702"/>
        <w:rPr>
          <w:szCs w:val="24"/>
        </w:rPr>
      </w:pPr>
      <w:r w:rsidRPr="00585434">
        <w:rPr>
          <w:szCs w:val="24"/>
        </w:rPr>
        <w:t xml:space="preserve">Purpose of Policy/ Document </w:t>
      </w:r>
    </w:p>
    <w:p w14:paraId="7696A517" w14:textId="77777777" w:rsidR="006A0DB9" w:rsidRPr="00585434" w:rsidRDefault="006A0DB9" w:rsidP="006A0DB9">
      <w:pPr>
        <w:pBdr>
          <w:top w:val="single" w:sz="4" w:space="0" w:color="000000"/>
          <w:left w:val="single" w:sz="4" w:space="0" w:color="000000"/>
          <w:bottom w:val="single" w:sz="4" w:space="0" w:color="000000"/>
          <w:right w:val="single" w:sz="4" w:space="0" w:color="000000"/>
        </w:pBdr>
        <w:spacing w:after="64" w:line="301" w:lineRule="auto"/>
        <w:ind w:left="928" w:firstLine="0"/>
        <w:jc w:val="left"/>
        <w:rPr>
          <w:rFonts w:ascii="Arial" w:hAnsi="Arial" w:cs="Arial"/>
          <w:sz w:val="24"/>
          <w:szCs w:val="24"/>
        </w:rPr>
      </w:pPr>
      <w:r w:rsidRPr="00585434">
        <w:rPr>
          <w:rFonts w:ascii="Arial" w:hAnsi="Arial" w:cs="Arial"/>
          <w:sz w:val="24"/>
          <w:szCs w:val="24"/>
        </w:rPr>
        <w:t>To inform the College community of the Heart of Worcestershire’s approach to, an</w:t>
      </w:r>
      <w:r w:rsidR="00062C64">
        <w:rPr>
          <w:rFonts w:ascii="Arial" w:hAnsi="Arial" w:cs="Arial"/>
          <w:sz w:val="24"/>
          <w:szCs w:val="24"/>
        </w:rPr>
        <w:t xml:space="preserve">d values regarding Equality, </w:t>
      </w:r>
      <w:r w:rsidRPr="00585434">
        <w:rPr>
          <w:rFonts w:ascii="Arial" w:hAnsi="Arial" w:cs="Arial"/>
          <w:sz w:val="24"/>
          <w:szCs w:val="24"/>
        </w:rPr>
        <w:t xml:space="preserve">Diversity </w:t>
      </w:r>
      <w:r w:rsidR="00062C64">
        <w:rPr>
          <w:rFonts w:ascii="Arial" w:hAnsi="Arial" w:cs="Arial"/>
          <w:sz w:val="24"/>
          <w:szCs w:val="24"/>
        </w:rPr>
        <w:t xml:space="preserve">and Inclusion </w:t>
      </w:r>
      <w:r w:rsidRPr="00585434">
        <w:rPr>
          <w:rFonts w:ascii="Arial" w:hAnsi="Arial" w:cs="Arial"/>
          <w:sz w:val="24"/>
          <w:szCs w:val="24"/>
        </w:rPr>
        <w:t>and how these are implemented</w:t>
      </w:r>
      <w:r w:rsidR="00062C64">
        <w:rPr>
          <w:rFonts w:ascii="Arial" w:hAnsi="Arial" w:cs="Arial"/>
          <w:sz w:val="24"/>
          <w:szCs w:val="24"/>
        </w:rPr>
        <w:t>.</w:t>
      </w:r>
      <w:r w:rsidRPr="00585434">
        <w:rPr>
          <w:rFonts w:ascii="Arial" w:eastAsia="Times New Roman" w:hAnsi="Arial" w:cs="Arial"/>
          <w:b/>
          <w:sz w:val="24"/>
          <w:szCs w:val="24"/>
        </w:rPr>
        <w:t xml:space="preserve"> </w:t>
      </w:r>
    </w:p>
    <w:p w14:paraId="0C4856E6" w14:textId="77777777" w:rsidR="006A0DB9" w:rsidRPr="00585434" w:rsidRDefault="006A0DB9" w:rsidP="006A0DB9">
      <w:pPr>
        <w:spacing w:after="19" w:line="259" w:lineRule="auto"/>
        <w:ind w:left="707" w:firstLine="0"/>
        <w:jc w:val="left"/>
        <w:rPr>
          <w:rFonts w:ascii="Arial" w:hAnsi="Arial" w:cs="Arial"/>
          <w:sz w:val="24"/>
          <w:szCs w:val="24"/>
        </w:rPr>
      </w:pPr>
      <w:r w:rsidRPr="00585434">
        <w:rPr>
          <w:rFonts w:ascii="Arial" w:eastAsia="Times New Roman" w:hAnsi="Arial" w:cs="Arial"/>
          <w:b/>
          <w:sz w:val="24"/>
          <w:szCs w:val="24"/>
        </w:rPr>
        <w:t xml:space="preserve"> </w:t>
      </w:r>
    </w:p>
    <w:p w14:paraId="4E3A6CA0" w14:textId="77777777" w:rsidR="006A0DB9" w:rsidRPr="00585434" w:rsidRDefault="006A0DB9" w:rsidP="006A0DB9">
      <w:pPr>
        <w:spacing w:after="0" w:line="259" w:lineRule="auto"/>
        <w:ind w:left="702"/>
        <w:jc w:val="left"/>
        <w:rPr>
          <w:rFonts w:ascii="Arial" w:hAnsi="Arial" w:cs="Arial"/>
          <w:sz w:val="24"/>
          <w:szCs w:val="24"/>
        </w:rPr>
      </w:pPr>
      <w:r w:rsidRPr="00585434">
        <w:rPr>
          <w:rFonts w:ascii="Arial" w:eastAsia="Arial" w:hAnsi="Arial" w:cs="Arial"/>
          <w:b/>
          <w:sz w:val="24"/>
          <w:szCs w:val="24"/>
        </w:rPr>
        <w:t xml:space="preserve">Application of Policy (Range and Scope) </w:t>
      </w:r>
    </w:p>
    <w:p w14:paraId="3266235F" w14:textId="77777777" w:rsidR="006A0DB9" w:rsidRPr="00585434" w:rsidRDefault="006A0DB9" w:rsidP="006A0DB9">
      <w:pPr>
        <w:spacing w:after="0" w:line="259" w:lineRule="auto"/>
        <w:ind w:left="707" w:firstLine="0"/>
        <w:jc w:val="left"/>
        <w:rPr>
          <w:rFonts w:ascii="Arial" w:hAnsi="Arial" w:cs="Arial"/>
          <w:sz w:val="24"/>
          <w:szCs w:val="24"/>
        </w:rPr>
      </w:pPr>
      <w:r w:rsidRPr="00585434">
        <w:rPr>
          <w:rFonts w:ascii="Arial" w:eastAsia="Times New Roman" w:hAnsi="Arial" w:cs="Arial"/>
          <w:b/>
          <w:sz w:val="24"/>
          <w:szCs w:val="24"/>
        </w:rPr>
        <w:t xml:space="preserve"> </w:t>
      </w:r>
    </w:p>
    <w:p w14:paraId="1367C6E9" w14:textId="77777777" w:rsidR="006A0DB9" w:rsidRPr="00585434" w:rsidRDefault="006A0DB9" w:rsidP="006A0DB9">
      <w:pPr>
        <w:rPr>
          <w:rFonts w:ascii="Arial" w:hAnsi="Arial" w:cs="Arial"/>
          <w:sz w:val="24"/>
          <w:szCs w:val="24"/>
        </w:rPr>
      </w:pPr>
      <w:r w:rsidRPr="00585434">
        <w:rPr>
          <w:rFonts w:ascii="Arial" w:hAnsi="Arial" w:cs="Arial"/>
          <w:sz w:val="24"/>
          <w:szCs w:val="24"/>
        </w:rPr>
        <w:t xml:space="preserve">To inform practices for all students and staff employed by the College. </w:t>
      </w:r>
    </w:p>
    <w:p w14:paraId="0F46927E" w14:textId="77777777" w:rsidR="006A0DB9" w:rsidRPr="00585434" w:rsidRDefault="006A0DB9" w:rsidP="006A0DB9">
      <w:pPr>
        <w:spacing w:after="24" w:line="259" w:lineRule="auto"/>
        <w:ind w:left="707" w:firstLine="0"/>
        <w:jc w:val="left"/>
        <w:rPr>
          <w:rFonts w:ascii="Arial" w:hAnsi="Arial" w:cs="Arial"/>
          <w:sz w:val="24"/>
          <w:szCs w:val="24"/>
        </w:rPr>
      </w:pPr>
      <w:r w:rsidRPr="00585434">
        <w:rPr>
          <w:rFonts w:ascii="Arial" w:eastAsia="Times New Roman" w:hAnsi="Arial" w:cs="Arial"/>
          <w:sz w:val="24"/>
          <w:szCs w:val="24"/>
        </w:rPr>
        <w:t xml:space="preserve"> </w:t>
      </w:r>
    </w:p>
    <w:p w14:paraId="216EA7F1" w14:textId="77777777" w:rsidR="006A0DB9" w:rsidRPr="00585434" w:rsidRDefault="006A0DB9" w:rsidP="006A0DB9">
      <w:pPr>
        <w:pStyle w:val="Heading2"/>
        <w:spacing w:after="0"/>
        <w:ind w:left="703"/>
        <w:rPr>
          <w:sz w:val="24"/>
          <w:szCs w:val="24"/>
        </w:rPr>
      </w:pPr>
      <w:r w:rsidRPr="00585434">
        <w:rPr>
          <w:rFonts w:eastAsia="Calibri"/>
          <w:sz w:val="24"/>
          <w:szCs w:val="24"/>
        </w:rPr>
        <w:t xml:space="preserve">Links with Other Policies/Documents </w:t>
      </w:r>
    </w:p>
    <w:p w14:paraId="2D2D9CEC" w14:textId="77777777" w:rsidR="006A0DB9" w:rsidRPr="00585434" w:rsidRDefault="006A0DB9" w:rsidP="006A0DB9">
      <w:pPr>
        <w:spacing w:after="0" w:line="259" w:lineRule="auto"/>
        <w:ind w:left="707" w:firstLine="0"/>
        <w:jc w:val="left"/>
        <w:rPr>
          <w:rFonts w:ascii="Arial" w:hAnsi="Arial" w:cs="Arial"/>
          <w:sz w:val="24"/>
          <w:szCs w:val="24"/>
        </w:rPr>
      </w:pPr>
      <w:r w:rsidRPr="00585434">
        <w:rPr>
          <w:rFonts w:ascii="Arial" w:eastAsia="Times New Roman" w:hAnsi="Arial" w:cs="Arial"/>
          <w:sz w:val="24"/>
          <w:szCs w:val="24"/>
        </w:rPr>
        <w:t xml:space="preserve"> </w:t>
      </w:r>
    </w:p>
    <w:tbl>
      <w:tblPr>
        <w:tblStyle w:val="TableGrid"/>
        <w:tblW w:w="9108" w:type="dxa"/>
        <w:tblInd w:w="712" w:type="dxa"/>
        <w:tblCellMar>
          <w:top w:w="46" w:type="dxa"/>
          <w:left w:w="108" w:type="dxa"/>
          <w:right w:w="115" w:type="dxa"/>
        </w:tblCellMar>
        <w:tblLook w:val="04A0" w:firstRow="1" w:lastRow="0" w:firstColumn="1" w:lastColumn="0" w:noHBand="0" w:noVBand="1"/>
      </w:tblPr>
      <w:tblGrid>
        <w:gridCol w:w="2846"/>
        <w:gridCol w:w="2832"/>
        <w:gridCol w:w="3430"/>
      </w:tblGrid>
      <w:tr w:rsidR="006A0DB9" w:rsidRPr="00585434" w14:paraId="598EB467" w14:textId="77777777" w:rsidTr="009A14D4">
        <w:trPr>
          <w:trHeight w:val="278"/>
        </w:trPr>
        <w:tc>
          <w:tcPr>
            <w:tcW w:w="2846" w:type="dxa"/>
            <w:tcBorders>
              <w:top w:val="single" w:sz="4" w:space="0" w:color="000000"/>
              <w:left w:val="single" w:sz="4" w:space="0" w:color="000000"/>
              <w:bottom w:val="single" w:sz="4" w:space="0" w:color="000000"/>
              <w:right w:val="single" w:sz="4" w:space="0" w:color="000000"/>
            </w:tcBorders>
          </w:tcPr>
          <w:p w14:paraId="49E9D171" w14:textId="77777777" w:rsidR="006A0DB9" w:rsidRPr="00585434" w:rsidRDefault="006A0DB9" w:rsidP="009A14D4">
            <w:pPr>
              <w:spacing w:after="0" w:line="259" w:lineRule="auto"/>
              <w:ind w:left="0" w:firstLine="0"/>
              <w:jc w:val="left"/>
              <w:rPr>
                <w:rFonts w:ascii="Arial" w:hAnsi="Arial" w:cs="Arial"/>
                <w:sz w:val="24"/>
                <w:szCs w:val="24"/>
              </w:rPr>
            </w:pPr>
            <w:r w:rsidRPr="00585434">
              <w:rPr>
                <w:rFonts w:ascii="Arial" w:hAnsi="Arial" w:cs="Arial"/>
                <w:sz w:val="24"/>
                <w:szCs w:val="24"/>
              </w:rPr>
              <w:t xml:space="preserve">Student Standards </w:t>
            </w:r>
          </w:p>
        </w:tc>
        <w:tc>
          <w:tcPr>
            <w:tcW w:w="2832" w:type="dxa"/>
            <w:tcBorders>
              <w:top w:val="single" w:sz="4" w:space="0" w:color="000000"/>
              <w:left w:val="single" w:sz="4" w:space="0" w:color="000000"/>
              <w:bottom w:val="single" w:sz="4" w:space="0" w:color="000000"/>
              <w:right w:val="single" w:sz="4" w:space="0" w:color="000000"/>
            </w:tcBorders>
          </w:tcPr>
          <w:p w14:paraId="2A14AF5F" w14:textId="77777777" w:rsidR="006A0DB9" w:rsidRPr="00585434" w:rsidRDefault="003808D9" w:rsidP="009A14D4">
            <w:pPr>
              <w:spacing w:after="0" w:line="259" w:lineRule="auto"/>
              <w:ind w:left="0" w:firstLine="0"/>
              <w:jc w:val="left"/>
              <w:rPr>
                <w:rFonts w:ascii="Arial" w:hAnsi="Arial" w:cs="Arial"/>
                <w:sz w:val="24"/>
                <w:szCs w:val="24"/>
              </w:rPr>
            </w:pPr>
            <w:r>
              <w:rPr>
                <w:rFonts w:ascii="Arial" w:hAnsi="Arial" w:cs="Arial"/>
                <w:sz w:val="24"/>
                <w:szCs w:val="24"/>
              </w:rPr>
              <w:t xml:space="preserve">Safeguarding Policy </w:t>
            </w:r>
          </w:p>
        </w:tc>
        <w:tc>
          <w:tcPr>
            <w:tcW w:w="3430" w:type="dxa"/>
            <w:tcBorders>
              <w:top w:val="single" w:sz="4" w:space="0" w:color="000000"/>
              <w:left w:val="single" w:sz="4" w:space="0" w:color="000000"/>
              <w:bottom w:val="single" w:sz="4" w:space="0" w:color="000000"/>
              <w:right w:val="single" w:sz="4" w:space="0" w:color="000000"/>
            </w:tcBorders>
          </w:tcPr>
          <w:p w14:paraId="7698A8C0" w14:textId="77777777" w:rsidR="006A0DB9" w:rsidRPr="00585434" w:rsidRDefault="00ED002E" w:rsidP="009A14D4">
            <w:pPr>
              <w:spacing w:after="0" w:line="259" w:lineRule="auto"/>
              <w:ind w:left="0" w:firstLine="0"/>
              <w:jc w:val="left"/>
              <w:rPr>
                <w:rFonts w:ascii="Arial" w:hAnsi="Arial" w:cs="Arial"/>
                <w:sz w:val="24"/>
                <w:szCs w:val="24"/>
              </w:rPr>
            </w:pPr>
            <w:r>
              <w:rPr>
                <w:rFonts w:ascii="Arial" w:hAnsi="Arial" w:cs="Arial"/>
                <w:sz w:val="24"/>
                <w:szCs w:val="24"/>
              </w:rPr>
              <w:t>Freedom of I</w:t>
            </w:r>
            <w:r w:rsidR="006A0DB9" w:rsidRPr="00585434">
              <w:rPr>
                <w:rFonts w:ascii="Arial" w:hAnsi="Arial" w:cs="Arial"/>
                <w:sz w:val="24"/>
                <w:szCs w:val="24"/>
              </w:rPr>
              <w:t xml:space="preserve">nformation Act </w:t>
            </w:r>
          </w:p>
        </w:tc>
      </w:tr>
      <w:tr w:rsidR="006A0DB9" w:rsidRPr="00585434" w14:paraId="7DA15E7A" w14:textId="77777777" w:rsidTr="009A14D4">
        <w:trPr>
          <w:trHeight w:val="278"/>
        </w:trPr>
        <w:tc>
          <w:tcPr>
            <w:tcW w:w="2846" w:type="dxa"/>
            <w:tcBorders>
              <w:top w:val="single" w:sz="4" w:space="0" w:color="000000"/>
              <w:left w:val="single" w:sz="4" w:space="0" w:color="000000"/>
              <w:bottom w:val="single" w:sz="4" w:space="0" w:color="000000"/>
              <w:right w:val="single" w:sz="4" w:space="0" w:color="000000"/>
            </w:tcBorders>
          </w:tcPr>
          <w:p w14:paraId="52ABA790" w14:textId="77777777" w:rsidR="006A0DB9" w:rsidRPr="00585434" w:rsidRDefault="006A0DB9" w:rsidP="009A14D4">
            <w:pPr>
              <w:spacing w:after="0" w:line="259" w:lineRule="auto"/>
              <w:ind w:left="0" w:firstLine="0"/>
              <w:jc w:val="left"/>
              <w:rPr>
                <w:rFonts w:ascii="Arial" w:hAnsi="Arial" w:cs="Arial"/>
                <w:sz w:val="24"/>
                <w:szCs w:val="24"/>
              </w:rPr>
            </w:pPr>
            <w:r w:rsidRPr="004035FE">
              <w:rPr>
                <w:rFonts w:ascii="Arial" w:hAnsi="Arial" w:cs="Arial"/>
                <w:color w:val="auto"/>
                <w:sz w:val="24"/>
                <w:szCs w:val="24"/>
              </w:rPr>
              <w:t xml:space="preserve">Disciplinary Policy and </w:t>
            </w:r>
            <w:r w:rsidRPr="00585434">
              <w:rPr>
                <w:rFonts w:ascii="Arial" w:hAnsi="Arial" w:cs="Arial"/>
                <w:sz w:val="24"/>
                <w:szCs w:val="24"/>
              </w:rPr>
              <w:t xml:space="preserve">Procedure </w:t>
            </w:r>
          </w:p>
        </w:tc>
        <w:tc>
          <w:tcPr>
            <w:tcW w:w="2832" w:type="dxa"/>
            <w:tcBorders>
              <w:top w:val="single" w:sz="4" w:space="0" w:color="000000"/>
              <w:left w:val="single" w:sz="4" w:space="0" w:color="000000"/>
              <w:bottom w:val="single" w:sz="4" w:space="0" w:color="000000"/>
              <w:right w:val="single" w:sz="4" w:space="0" w:color="000000"/>
            </w:tcBorders>
          </w:tcPr>
          <w:p w14:paraId="1E48187B" w14:textId="77777777" w:rsidR="006A0DB9" w:rsidRPr="00585434" w:rsidRDefault="004035FE" w:rsidP="009A14D4">
            <w:pPr>
              <w:spacing w:after="0" w:line="259" w:lineRule="auto"/>
              <w:ind w:left="0" w:firstLine="0"/>
              <w:jc w:val="left"/>
              <w:rPr>
                <w:rFonts w:ascii="Arial" w:hAnsi="Arial" w:cs="Arial"/>
                <w:sz w:val="24"/>
                <w:szCs w:val="24"/>
              </w:rPr>
            </w:pPr>
            <w:r>
              <w:rPr>
                <w:rFonts w:ascii="Arial" w:hAnsi="Arial" w:cs="Arial"/>
                <w:sz w:val="24"/>
                <w:szCs w:val="24"/>
              </w:rPr>
              <w:t xml:space="preserve">Data Protection Policy </w:t>
            </w:r>
          </w:p>
        </w:tc>
        <w:tc>
          <w:tcPr>
            <w:tcW w:w="3430" w:type="dxa"/>
            <w:tcBorders>
              <w:top w:val="single" w:sz="4" w:space="0" w:color="000000"/>
              <w:left w:val="single" w:sz="4" w:space="0" w:color="000000"/>
              <w:bottom w:val="single" w:sz="4" w:space="0" w:color="000000"/>
              <w:right w:val="single" w:sz="4" w:space="0" w:color="000000"/>
            </w:tcBorders>
          </w:tcPr>
          <w:p w14:paraId="4EDFE001" w14:textId="77777777" w:rsidR="006A0DB9" w:rsidRPr="00585434" w:rsidRDefault="004035FE" w:rsidP="006A0DB9">
            <w:pPr>
              <w:spacing w:after="0" w:line="259" w:lineRule="auto"/>
              <w:ind w:left="0" w:firstLine="0"/>
              <w:jc w:val="left"/>
              <w:rPr>
                <w:rFonts w:ascii="Arial" w:hAnsi="Arial" w:cs="Arial"/>
                <w:sz w:val="24"/>
                <w:szCs w:val="24"/>
              </w:rPr>
            </w:pPr>
            <w:r>
              <w:rPr>
                <w:rFonts w:ascii="Arial" w:hAnsi="Arial" w:cs="Arial"/>
                <w:sz w:val="24"/>
                <w:szCs w:val="24"/>
              </w:rPr>
              <w:t>SEND Policy</w:t>
            </w:r>
          </w:p>
        </w:tc>
      </w:tr>
      <w:tr w:rsidR="006A0DB9" w:rsidRPr="00585434" w14:paraId="751BD58E" w14:textId="77777777" w:rsidTr="009A14D4">
        <w:trPr>
          <w:trHeight w:val="278"/>
        </w:trPr>
        <w:tc>
          <w:tcPr>
            <w:tcW w:w="2846" w:type="dxa"/>
            <w:tcBorders>
              <w:top w:val="single" w:sz="4" w:space="0" w:color="000000"/>
              <w:left w:val="single" w:sz="4" w:space="0" w:color="000000"/>
              <w:bottom w:val="single" w:sz="4" w:space="0" w:color="000000"/>
              <w:right w:val="single" w:sz="4" w:space="0" w:color="000000"/>
            </w:tcBorders>
          </w:tcPr>
          <w:p w14:paraId="32B25F8A" w14:textId="77777777" w:rsidR="006A0DB9" w:rsidRPr="00585434" w:rsidRDefault="00ED002E" w:rsidP="009A14D4">
            <w:pPr>
              <w:spacing w:after="0" w:line="259" w:lineRule="auto"/>
              <w:ind w:left="0" w:firstLine="0"/>
              <w:jc w:val="left"/>
              <w:rPr>
                <w:rFonts w:ascii="Arial" w:hAnsi="Arial" w:cs="Arial"/>
                <w:sz w:val="24"/>
                <w:szCs w:val="24"/>
              </w:rPr>
            </w:pPr>
            <w:r>
              <w:rPr>
                <w:rFonts w:ascii="Arial" w:hAnsi="Arial" w:cs="Arial"/>
                <w:sz w:val="24"/>
                <w:szCs w:val="24"/>
              </w:rPr>
              <w:t>Complaints P</w:t>
            </w:r>
            <w:r w:rsidR="006A0DB9" w:rsidRPr="00585434">
              <w:rPr>
                <w:rFonts w:ascii="Arial" w:hAnsi="Arial" w:cs="Arial"/>
                <w:sz w:val="24"/>
                <w:szCs w:val="24"/>
              </w:rPr>
              <w:t xml:space="preserve">rocedure </w:t>
            </w:r>
          </w:p>
        </w:tc>
        <w:tc>
          <w:tcPr>
            <w:tcW w:w="2832" w:type="dxa"/>
            <w:tcBorders>
              <w:top w:val="single" w:sz="4" w:space="0" w:color="000000"/>
              <w:left w:val="single" w:sz="4" w:space="0" w:color="000000"/>
              <w:bottom w:val="single" w:sz="4" w:space="0" w:color="000000"/>
              <w:right w:val="single" w:sz="4" w:space="0" w:color="000000"/>
            </w:tcBorders>
          </w:tcPr>
          <w:p w14:paraId="0007F64C" w14:textId="77777777" w:rsidR="006A0DB9" w:rsidRPr="00585434" w:rsidRDefault="00ED002E" w:rsidP="009A14D4">
            <w:pPr>
              <w:spacing w:after="0" w:line="259" w:lineRule="auto"/>
              <w:ind w:left="0" w:firstLine="0"/>
              <w:jc w:val="left"/>
              <w:rPr>
                <w:rFonts w:ascii="Arial" w:hAnsi="Arial" w:cs="Arial"/>
                <w:sz w:val="24"/>
                <w:szCs w:val="24"/>
              </w:rPr>
            </w:pPr>
            <w:r>
              <w:rPr>
                <w:rFonts w:ascii="Arial" w:hAnsi="Arial" w:cs="Arial"/>
                <w:color w:val="auto"/>
                <w:sz w:val="24"/>
                <w:szCs w:val="24"/>
              </w:rPr>
              <w:t>Tutorial Strategy</w:t>
            </w:r>
          </w:p>
        </w:tc>
        <w:tc>
          <w:tcPr>
            <w:tcW w:w="3430" w:type="dxa"/>
            <w:tcBorders>
              <w:top w:val="single" w:sz="4" w:space="0" w:color="000000"/>
              <w:left w:val="single" w:sz="4" w:space="0" w:color="000000"/>
              <w:bottom w:val="single" w:sz="4" w:space="0" w:color="000000"/>
              <w:right w:val="single" w:sz="4" w:space="0" w:color="000000"/>
            </w:tcBorders>
          </w:tcPr>
          <w:p w14:paraId="4C8067D3" w14:textId="77777777" w:rsidR="006A0DB9" w:rsidRPr="00585434" w:rsidRDefault="006A0DB9" w:rsidP="009A14D4">
            <w:pPr>
              <w:spacing w:after="0" w:line="259" w:lineRule="auto"/>
              <w:ind w:left="0" w:firstLine="0"/>
              <w:jc w:val="left"/>
              <w:rPr>
                <w:rFonts w:ascii="Arial" w:hAnsi="Arial" w:cs="Arial"/>
                <w:sz w:val="24"/>
                <w:szCs w:val="24"/>
              </w:rPr>
            </w:pPr>
            <w:r w:rsidRPr="00585434">
              <w:rPr>
                <w:rFonts w:ascii="Arial" w:hAnsi="Arial" w:cs="Arial"/>
                <w:sz w:val="24"/>
                <w:szCs w:val="24"/>
              </w:rPr>
              <w:t xml:space="preserve">Health and Safety Policy </w:t>
            </w:r>
          </w:p>
        </w:tc>
      </w:tr>
    </w:tbl>
    <w:p w14:paraId="47DC9023" w14:textId="77777777" w:rsidR="00FA5BE4" w:rsidRDefault="00FA5BE4" w:rsidP="006A0DB9">
      <w:pPr>
        <w:pStyle w:val="Heading1"/>
        <w:ind w:left="702"/>
        <w:rPr>
          <w:szCs w:val="24"/>
        </w:rPr>
      </w:pPr>
    </w:p>
    <w:p w14:paraId="739269C0" w14:textId="77777777" w:rsidR="006A0DB9" w:rsidRPr="00585434" w:rsidRDefault="006A0DB9" w:rsidP="006A0DB9">
      <w:pPr>
        <w:pStyle w:val="Heading1"/>
        <w:ind w:left="702"/>
        <w:rPr>
          <w:szCs w:val="24"/>
        </w:rPr>
      </w:pPr>
      <w:r w:rsidRPr="00585434">
        <w:rPr>
          <w:szCs w:val="24"/>
        </w:rPr>
        <w:t xml:space="preserve">Equality, Diversity and Disability (Disability, Equality, Duty Impact Assessment) </w:t>
      </w:r>
    </w:p>
    <w:p w14:paraId="52EFDF30" w14:textId="77777777" w:rsidR="006A0DB9" w:rsidRPr="00585434" w:rsidRDefault="006A0DB9" w:rsidP="006A0DB9">
      <w:pPr>
        <w:spacing w:after="0" w:line="259" w:lineRule="auto"/>
        <w:ind w:left="707" w:firstLine="0"/>
        <w:jc w:val="left"/>
        <w:rPr>
          <w:rFonts w:ascii="Arial" w:hAnsi="Arial" w:cs="Arial"/>
          <w:sz w:val="24"/>
          <w:szCs w:val="24"/>
        </w:rPr>
      </w:pPr>
      <w:r w:rsidRPr="00585434">
        <w:rPr>
          <w:rFonts w:ascii="Arial" w:eastAsia="Arial" w:hAnsi="Arial" w:cs="Arial"/>
          <w:b/>
          <w:sz w:val="24"/>
          <w:szCs w:val="24"/>
        </w:rPr>
        <w:t xml:space="preserve"> </w:t>
      </w:r>
    </w:p>
    <w:p w14:paraId="575218C4" w14:textId="77777777" w:rsidR="006A0DB9" w:rsidRPr="00585434" w:rsidRDefault="006A0DB9" w:rsidP="006A0DB9">
      <w:pPr>
        <w:spacing w:after="0" w:line="259" w:lineRule="auto"/>
        <w:ind w:left="702"/>
        <w:jc w:val="left"/>
        <w:rPr>
          <w:rFonts w:ascii="Arial" w:hAnsi="Arial" w:cs="Arial"/>
          <w:sz w:val="24"/>
          <w:szCs w:val="24"/>
        </w:rPr>
      </w:pPr>
      <w:r w:rsidRPr="00585434">
        <w:rPr>
          <w:rFonts w:ascii="Arial" w:eastAsia="Arial" w:hAnsi="Arial" w:cs="Arial"/>
          <w:b/>
          <w:sz w:val="24"/>
          <w:szCs w:val="24"/>
        </w:rPr>
        <w:t xml:space="preserve">Has a Preliminary Equality Analysis been completed? </w:t>
      </w:r>
    </w:p>
    <w:p w14:paraId="038CF95D" w14:textId="77777777" w:rsidR="006A0DB9" w:rsidRPr="00585434" w:rsidRDefault="006A0DB9" w:rsidP="006A0DB9">
      <w:pPr>
        <w:spacing w:after="0" w:line="259" w:lineRule="auto"/>
        <w:ind w:left="707" w:firstLine="0"/>
        <w:jc w:val="left"/>
        <w:rPr>
          <w:rFonts w:ascii="Arial" w:hAnsi="Arial" w:cs="Arial"/>
          <w:sz w:val="24"/>
          <w:szCs w:val="24"/>
        </w:rPr>
      </w:pPr>
      <w:r w:rsidRPr="00585434">
        <w:rPr>
          <w:rFonts w:ascii="Arial" w:eastAsia="Arial" w:hAnsi="Arial" w:cs="Arial"/>
          <w:b/>
          <w:sz w:val="24"/>
          <w:szCs w:val="24"/>
        </w:rPr>
        <w:t xml:space="preserve"> </w:t>
      </w:r>
    </w:p>
    <w:p w14:paraId="52471650" w14:textId="4FED291C" w:rsidR="006A0DB9" w:rsidRPr="00D213E0" w:rsidRDefault="006A0DB9" w:rsidP="006A0DB9">
      <w:pPr>
        <w:tabs>
          <w:tab w:val="center" w:pos="923"/>
          <w:tab w:val="center" w:pos="1560"/>
          <w:tab w:val="center" w:pos="2147"/>
          <w:tab w:val="center" w:pos="2867"/>
          <w:tab w:val="center" w:pos="4381"/>
        </w:tabs>
        <w:spacing w:after="0" w:line="259" w:lineRule="auto"/>
        <w:ind w:left="0" w:firstLine="0"/>
        <w:jc w:val="left"/>
        <w:rPr>
          <w:rFonts w:ascii="Arial" w:hAnsi="Arial" w:cs="Arial"/>
          <w:color w:val="auto"/>
          <w:sz w:val="24"/>
          <w:szCs w:val="24"/>
        </w:rPr>
      </w:pPr>
      <w:r w:rsidRPr="00585434">
        <w:rPr>
          <w:rFonts w:ascii="Arial" w:hAnsi="Arial" w:cs="Arial"/>
          <w:sz w:val="24"/>
          <w:szCs w:val="24"/>
        </w:rPr>
        <w:tab/>
      </w:r>
      <w:bookmarkStart w:id="0" w:name="_GoBack"/>
      <w:r w:rsidR="00D213E0" w:rsidRPr="00D213E0">
        <w:rPr>
          <w:rFonts w:ascii="Arial" w:hAnsi="Arial" w:cs="Arial"/>
          <w:b/>
          <w:sz w:val="24"/>
          <w:szCs w:val="24"/>
        </w:rPr>
        <w:t>*</w:t>
      </w:r>
      <w:proofErr w:type="gramStart"/>
      <w:r w:rsidR="00D213E0" w:rsidRPr="00D213E0">
        <w:rPr>
          <w:rFonts w:ascii="Arial" w:hAnsi="Arial" w:cs="Arial"/>
          <w:b/>
          <w:sz w:val="24"/>
          <w:szCs w:val="24"/>
        </w:rPr>
        <w:t>Yes</w:t>
      </w:r>
      <w:r w:rsidRPr="00D213E0">
        <w:rPr>
          <w:rFonts w:ascii="Arial" w:eastAsia="Arial" w:hAnsi="Arial" w:cs="Arial"/>
          <w:b/>
          <w:color w:val="auto"/>
          <w:sz w:val="24"/>
          <w:szCs w:val="24"/>
        </w:rPr>
        <w:t xml:space="preserve">  </w:t>
      </w:r>
      <w:bookmarkEnd w:id="0"/>
      <w:r w:rsidRPr="00D213E0">
        <w:rPr>
          <w:rFonts w:ascii="Arial" w:eastAsia="Arial" w:hAnsi="Arial" w:cs="Arial"/>
          <w:b/>
          <w:color w:val="auto"/>
          <w:sz w:val="24"/>
          <w:szCs w:val="24"/>
        </w:rPr>
        <w:tab/>
      </w:r>
      <w:proofErr w:type="gramEnd"/>
      <w:r w:rsidRPr="00D213E0">
        <w:rPr>
          <w:rFonts w:ascii="Arial" w:eastAsia="Arial" w:hAnsi="Arial" w:cs="Arial"/>
          <w:b/>
          <w:color w:val="auto"/>
          <w:sz w:val="24"/>
          <w:szCs w:val="24"/>
        </w:rPr>
        <w:tab/>
        <w:t xml:space="preserve"> </w:t>
      </w:r>
      <w:r w:rsidRPr="00D213E0">
        <w:rPr>
          <w:rFonts w:ascii="Arial" w:eastAsia="Arial" w:hAnsi="Arial" w:cs="Arial"/>
          <w:b/>
          <w:color w:val="auto"/>
          <w:sz w:val="24"/>
          <w:szCs w:val="24"/>
        </w:rPr>
        <w:tab/>
        <w:t xml:space="preserve"> </w:t>
      </w:r>
      <w:r w:rsidRPr="00D213E0">
        <w:rPr>
          <w:rFonts w:ascii="Arial" w:eastAsia="Arial" w:hAnsi="Arial" w:cs="Arial"/>
          <w:b/>
          <w:color w:val="auto"/>
          <w:sz w:val="24"/>
          <w:szCs w:val="24"/>
        </w:rPr>
        <w:tab/>
        <w:t xml:space="preserve">Date Completed:  </w:t>
      </w:r>
      <w:r w:rsidR="00FA5BE4" w:rsidRPr="00D213E0">
        <w:rPr>
          <w:rFonts w:ascii="Arial" w:eastAsia="Arial" w:hAnsi="Arial" w:cs="Arial"/>
          <w:b/>
          <w:color w:val="auto"/>
          <w:sz w:val="24"/>
          <w:szCs w:val="24"/>
        </w:rPr>
        <w:t>15/9/19</w:t>
      </w:r>
    </w:p>
    <w:p w14:paraId="0C2FD761" w14:textId="77777777" w:rsidR="006A0DB9" w:rsidRPr="00D213E0" w:rsidRDefault="006A0DB9" w:rsidP="006A0DB9">
      <w:pPr>
        <w:spacing w:after="0" w:line="259" w:lineRule="auto"/>
        <w:ind w:left="707" w:firstLine="0"/>
        <w:jc w:val="left"/>
        <w:rPr>
          <w:rFonts w:ascii="Arial" w:hAnsi="Arial" w:cs="Arial"/>
          <w:color w:val="auto"/>
          <w:sz w:val="24"/>
          <w:szCs w:val="24"/>
        </w:rPr>
      </w:pPr>
      <w:r w:rsidRPr="00D213E0">
        <w:rPr>
          <w:rFonts w:ascii="Arial" w:eastAsia="Arial" w:hAnsi="Arial" w:cs="Arial"/>
          <w:b/>
          <w:color w:val="auto"/>
          <w:sz w:val="24"/>
          <w:szCs w:val="24"/>
        </w:rPr>
        <w:t xml:space="preserve"> </w:t>
      </w:r>
    </w:p>
    <w:p w14:paraId="22664F53" w14:textId="77777777" w:rsidR="006A0DB9" w:rsidRPr="00D213E0" w:rsidRDefault="006A0DB9" w:rsidP="006A0DB9">
      <w:pPr>
        <w:spacing w:after="0" w:line="259" w:lineRule="auto"/>
        <w:ind w:left="702"/>
        <w:jc w:val="left"/>
        <w:rPr>
          <w:rFonts w:ascii="Arial" w:hAnsi="Arial" w:cs="Arial"/>
          <w:color w:val="auto"/>
          <w:sz w:val="24"/>
          <w:szCs w:val="24"/>
        </w:rPr>
      </w:pPr>
      <w:r w:rsidRPr="00D213E0">
        <w:rPr>
          <w:rFonts w:ascii="Arial" w:eastAsia="Arial" w:hAnsi="Arial" w:cs="Arial"/>
          <w:b/>
          <w:color w:val="auto"/>
          <w:sz w:val="24"/>
          <w:szCs w:val="24"/>
        </w:rPr>
        <w:t xml:space="preserve">Is a full Impact Assessment required? </w:t>
      </w:r>
    </w:p>
    <w:p w14:paraId="49FDE7A3" w14:textId="77777777" w:rsidR="006A0DB9" w:rsidRPr="00D213E0" w:rsidRDefault="006A0DB9" w:rsidP="006A0DB9">
      <w:pPr>
        <w:spacing w:after="0" w:line="259" w:lineRule="auto"/>
        <w:ind w:left="707" w:firstLine="0"/>
        <w:jc w:val="left"/>
        <w:rPr>
          <w:rFonts w:ascii="Arial" w:hAnsi="Arial" w:cs="Arial"/>
          <w:color w:val="auto"/>
          <w:sz w:val="24"/>
          <w:szCs w:val="24"/>
        </w:rPr>
      </w:pPr>
      <w:r w:rsidRPr="00D213E0">
        <w:rPr>
          <w:rFonts w:ascii="Arial" w:eastAsia="Arial" w:hAnsi="Arial" w:cs="Arial"/>
          <w:b/>
          <w:color w:val="auto"/>
          <w:sz w:val="24"/>
          <w:szCs w:val="24"/>
        </w:rPr>
        <w:t xml:space="preserve"> </w:t>
      </w:r>
    </w:p>
    <w:p w14:paraId="2CAC32CE" w14:textId="2E9B5C05" w:rsidR="006A0DB9" w:rsidRPr="007D57D9" w:rsidRDefault="006A0DB9" w:rsidP="006A0DB9">
      <w:pPr>
        <w:tabs>
          <w:tab w:val="center" w:pos="923"/>
          <w:tab w:val="center" w:pos="1560"/>
        </w:tabs>
        <w:spacing w:after="0" w:line="259" w:lineRule="auto"/>
        <w:ind w:left="0" w:firstLine="0"/>
        <w:jc w:val="left"/>
        <w:rPr>
          <w:rFonts w:ascii="Arial" w:hAnsi="Arial" w:cs="Arial"/>
          <w:color w:val="auto"/>
          <w:sz w:val="24"/>
          <w:szCs w:val="24"/>
        </w:rPr>
      </w:pPr>
      <w:r w:rsidRPr="00D213E0">
        <w:rPr>
          <w:rFonts w:ascii="Arial" w:hAnsi="Arial" w:cs="Arial"/>
          <w:color w:val="auto"/>
          <w:sz w:val="24"/>
          <w:szCs w:val="24"/>
        </w:rPr>
        <w:tab/>
      </w:r>
      <w:r w:rsidR="00D213E0">
        <w:rPr>
          <w:rFonts w:ascii="Arial" w:eastAsia="Arial" w:hAnsi="Arial" w:cs="Arial"/>
          <w:b/>
          <w:color w:val="auto"/>
          <w:sz w:val="24"/>
          <w:szCs w:val="24"/>
        </w:rPr>
        <w:t>*No</w:t>
      </w:r>
      <w:r w:rsidRPr="007D57D9">
        <w:rPr>
          <w:rFonts w:ascii="Arial" w:eastAsia="Arial" w:hAnsi="Arial" w:cs="Arial"/>
          <w:b/>
          <w:color w:val="auto"/>
          <w:sz w:val="24"/>
          <w:szCs w:val="24"/>
        </w:rPr>
        <w:t xml:space="preserve"> </w:t>
      </w:r>
    </w:p>
    <w:p w14:paraId="6525D376" w14:textId="77777777" w:rsidR="006A0DB9" w:rsidRPr="007D57D9" w:rsidRDefault="006A0DB9" w:rsidP="006A0DB9">
      <w:pPr>
        <w:spacing w:after="0" w:line="259" w:lineRule="auto"/>
        <w:ind w:left="707" w:firstLine="0"/>
        <w:jc w:val="left"/>
        <w:rPr>
          <w:rFonts w:ascii="Arial" w:hAnsi="Arial" w:cs="Arial"/>
          <w:color w:val="auto"/>
          <w:sz w:val="24"/>
          <w:szCs w:val="24"/>
        </w:rPr>
      </w:pPr>
      <w:r w:rsidRPr="007D57D9">
        <w:rPr>
          <w:rFonts w:ascii="Arial" w:eastAsia="Arial" w:hAnsi="Arial" w:cs="Arial"/>
          <w:b/>
          <w:color w:val="auto"/>
          <w:sz w:val="24"/>
          <w:szCs w:val="24"/>
        </w:rPr>
        <w:t xml:space="preserve"> </w:t>
      </w:r>
    </w:p>
    <w:p w14:paraId="772E52C5" w14:textId="77777777" w:rsidR="006A0DB9" w:rsidRPr="007D57D9" w:rsidRDefault="006A0DB9" w:rsidP="006A0DB9">
      <w:pPr>
        <w:spacing w:after="0" w:line="259" w:lineRule="auto"/>
        <w:ind w:left="702"/>
        <w:jc w:val="left"/>
        <w:rPr>
          <w:rFonts w:ascii="Arial" w:hAnsi="Arial" w:cs="Arial"/>
          <w:sz w:val="24"/>
          <w:szCs w:val="24"/>
        </w:rPr>
      </w:pPr>
      <w:r w:rsidRPr="007D57D9">
        <w:rPr>
          <w:rFonts w:ascii="Arial" w:eastAsia="Arial" w:hAnsi="Arial" w:cs="Arial"/>
          <w:b/>
          <w:sz w:val="24"/>
          <w:szCs w:val="24"/>
        </w:rPr>
        <w:t xml:space="preserve">If ‘yes’, has a copy been sent to the Director of Learner Services? </w:t>
      </w:r>
    </w:p>
    <w:p w14:paraId="472A47E7"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eastAsia="Arial" w:hAnsi="Arial" w:cs="Arial"/>
          <w:b/>
          <w:sz w:val="24"/>
          <w:szCs w:val="24"/>
        </w:rPr>
        <w:t xml:space="preserve"> </w:t>
      </w:r>
    </w:p>
    <w:p w14:paraId="3C1537F8" w14:textId="77777777" w:rsidR="006A0DB9" w:rsidRPr="007D57D9" w:rsidRDefault="006A0DB9" w:rsidP="006A0DB9">
      <w:pPr>
        <w:tabs>
          <w:tab w:val="center" w:pos="923"/>
          <w:tab w:val="center" w:pos="1560"/>
        </w:tabs>
        <w:spacing w:after="0" w:line="259" w:lineRule="auto"/>
        <w:ind w:left="0" w:firstLine="0"/>
        <w:jc w:val="left"/>
        <w:rPr>
          <w:rFonts w:ascii="Arial" w:eastAsia="Arial" w:hAnsi="Arial" w:cs="Arial"/>
          <w:b/>
          <w:sz w:val="24"/>
          <w:szCs w:val="24"/>
        </w:rPr>
      </w:pPr>
      <w:r w:rsidRPr="007D57D9">
        <w:rPr>
          <w:rFonts w:ascii="Arial" w:hAnsi="Arial" w:cs="Arial"/>
          <w:sz w:val="24"/>
          <w:szCs w:val="24"/>
        </w:rPr>
        <w:tab/>
      </w:r>
      <w:r w:rsidRPr="007D57D9">
        <w:rPr>
          <w:rFonts w:ascii="Arial" w:eastAsia="Arial" w:hAnsi="Arial" w:cs="Arial"/>
          <w:b/>
          <w:sz w:val="24"/>
          <w:szCs w:val="24"/>
        </w:rPr>
        <w:t xml:space="preserve">Yes </w:t>
      </w:r>
      <w:r w:rsidRPr="007D57D9">
        <w:rPr>
          <w:rFonts w:ascii="Arial" w:eastAsia="Arial" w:hAnsi="Arial" w:cs="Arial"/>
          <w:b/>
          <w:sz w:val="24"/>
          <w:szCs w:val="24"/>
        </w:rPr>
        <w:tab/>
      </w:r>
      <w:r w:rsidR="00062C64" w:rsidRPr="007D57D9">
        <w:rPr>
          <w:rFonts w:ascii="Arial" w:eastAsia="Arial" w:hAnsi="Arial" w:cs="Arial"/>
          <w:b/>
          <w:sz w:val="24"/>
          <w:szCs w:val="24"/>
        </w:rPr>
        <w:t>*</w:t>
      </w:r>
      <w:r w:rsidRPr="007D57D9">
        <w:rPr>
          <w:rFonts w:ascii="Arial" w:eastAsia="Arial" w:hAnsi="Arial" w:cs="Arial"/>
          <w:b/>
          <w:sz w:val="24"/>
          <w:szCs w:val="24"/>
        </w:rPr>
        <w:t xml:space="preserve">No </w:t>
      </w:r>
    </w:p>
    <w:p w14:paraId="1510F0C6" w14:textId="77777777" w:rsidR="00585434" w:rsidRPr="007D57D9" w:rsidRDefault="00585434" w:rsidP="006A0DB9">
      <w:pPr>
        <w:tabs>
          <w:tab w:val="center" w:pos="923"/>
          <w:tab w:val="center" w:pos="1560"/>
        </w:tabs>
        <w:spacing w:after="0" w:line="259" w:lineRule="auto"/>
        <w:ind w:left="0" w:firstLine="0"/>
        <w:jc w:val="left"/>
        <w:rPr>
          <w:rFonts w:ascii="Arial" w:eastAsia="Arial" w:hAnsi="Arial" w:cs="Arial"/>
          <w:b/>
          <w:sz w:val="24"/>
          <w:szCs w:val="24"/>
        </w:rPr>
      </w:pPr>
    </w:p>
    <w:p w14:paraId="45F1A0F0" w14:textId="77777777" w:rsidR="00585434" w:rsidRPr="007D57D9" w:rsidRDefault="00585434" w:rsidP="006A0DB9">
      <w:pPr>
        <w:tabs>
          <w:tab w:val="center" w:pos="923"/>
          <w:tab w:val="center" w:pos="1560"/>
        </w:tabs>
        <w:spacing w:after="0" w:line="259" w:lineRule="auto"/>
        <w:ind w:left="0" w:firstLine="0"/>
        <w:jc w:val="left"/>
        <w:rPr>
          <w:rFonts w:ascii="Arial" w:hAnsi="Arial" w:cs="Arial"/>
          <w:sz w:val="24"/>
          <w:szCs w:val="24"/>
        </w:rPr>
      </w:pPr>
    </w:p>
    <w:p w14:paraId="61B7FC30"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eastAsia="Arial" w:hAnsi="Arial" w:cs="Arial"/>
          <w:b/>
          <w:sz w:val="24"/>
          <w:szCs w:val="24"/>
        </w:rPr>
        <w:t xml:space="preserve"> </w:t>
      </w:r>
    </w:p>
    <w:p w14:paraId="6A52B7F1" w14:textId="77777777" w:rsidR="006A0DB9" w:rsidRPr="007D57D9" w:rsidRDefault="006A0DB9" w:rsidP="006A0DB9">
      <w:pPr>
        <w:spacing w:after="0" w:line="259" w:lineRule="auto"/>
        <w:ind w:left="702"/>
        <w:jc w:val="left"/>
        <w:rPr>
          <w:rFonts w:ascii="Arial" w:hAnsi="Arial" w:cs="Arial"/>
          <w:sz w:val="24"/>
          <w:szCs w:val="24"/>
        </w:rPr>
      </w:pPr>
      <w:r w:rsidRPr="007D57D9">
        <w:rPr>
          <w:rFonts w:ascii="Arial" w:eastAsia="Arial" w:hAnsi="Arial" w:cs="Arial"/>
          <w:b/>
          <w:sz w:val="24"/>
          <w:szCs w:val="24"/>
        </w:rPr>
        <w:t xml:space="preserve">For completion by the Executive: </w:t>
      </w:r>
    </w:p>
    <w:tbl>
      <w:tblPr>
        <w:tblStyle w:val="TableGrid"/>
        <w:tblW w:w="8856" w:type="dxa"/>
        <w:tblInd w:w="712" w:type="dxa"/>
        <w:tblCellMar>
          <w:top w:w="38" w:type="dxa"/>
          <w:left w:w="108" w:type="dxa"/>
          <w:right w:w="58" w:type="dxa"/>
        </w:tblCellMar>
        <w:tblLook w:val="04A0" w:firstRow="1" w:lastRow="0" w:firstColumn="1" w:lastColumn="0" w:noHBand="0" w:noVBand="1"/>
      </w:tblPr>
      <w:tblGrid>
        <w:gridCol w:w="4219"/>
        <w:gridCol w:w="4637"/>
      </w:tblGrid>
      <w:tr w:rsidR="006A0DB9" w:rsidRPr="007D57D9" w14:paraId="11774066" w14:textId="77777777" w:rsidTr="009A14D4">
        <w:trPr>
          <w:trHeight w:val="278"/>
        </w:trPr>
        <w:tc>
          <w:tcPr>
            <w:tcW w:w="4219" w:type="dxa"/>
            <w:tcBorders>
              <w:top w:val="single" w:sz="4" w:space="0" w:color="000000"/>
              <w:left w:val="single" w:sz="4" w:space="0" w:color="000000"/>
              <w:bottom w:val="single" w:sz="4" w:space="0" w:color="000000"/>
              <w:right w:val="single" w:sz="4" w:space="0" w:color="000000"/>
            </w:tcBorders>
          </w:tcPr>
          <w:p w14:paraId="02679815"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POLICY REFERENCE  </w:t>
            </w:r>
          </w:p>
        </w:tc>
        <w:tc>
          <w:tcPr>
            <w:tcW w:w="4637" w:type="dxa"/>
            <w:tcBorders>
              <w:top w:val="single" w:sz="4" w:space="0" w:color="000000"/>
              <w:left w:val="single" w:sz="4" w:space="0" w:color="000000"/>
              <w:bottom w:val="single" w:sz="4" w:space="0" w:color="000000"/>
              <w:right w:val="single" w:sz="4" w:space="0" w:color="000000"/>
            </w:tcBorders>
          </w:tcPr>
          <w:p w14:paraId="5B4216F3"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EAD01</w:t>
            </w:r>
            <w:r w:rsidRPr="007D57D9">
              <w:rPr>
                <w:rFonts w:ascii="Arial" w:eastAsia="Times New Roman" w:hAnsi="Arial" w:cs="Arial"/>
                <w:b/>
                <w:sz w:val="24"/>
                <w:szCs w:val="24"/>
              </w:rPr>
              <w:t xml:space="preserve"> </w:t>
            </w:r>
          </w:p>
        </w:tc>
      </w:tr>
      <w:tr w:rsidR="006A0DB9" w:rsidRPr="007D57D9" w14:paraId="3278BDF5" w14:textId="77777777" w:rsidTr="009A14D4">
        <w:trPr>
          <w:trHeight w:val="278"/>
        </w:trPr>
        <w:tc>
          <w:tcPr>
            <w:tcW w:w="4219" w:type="dxa"/>
            <w:tcBorders>
              <w:top w:val="single" w:sz="4" w:space="0" w:color="000000"/>
              <w:left w:val="single" w:sz="4" w:space="0" w:color="000000"/>
              <w:bottom w:val="single" w:sz="4" w:space="0" w:color="000000"/>
              <w:right w:val="single" w:sz="4" w:space="0" w:color="000000"/>
            </w:tcBorders>
          </w:tcPr>
          <w:p w14:paraId="26EE448D"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CATEGORY </w:t>
            </w:r>
          </w:p>
        </w:tc>
        <w:tc>
          <w:tcPr>
            <w:tcW w:w="4637" w:type="dxa"/>
            <w:tcBorders>
              <w:top w:val="single" w:sz="4" w:space="0" w:color="000000"/>
              <w:left w:val="single" w:sz="4" w:space="0" w:color="000000"/>
              <w:bottom w:val="single" w:sz="4" w:space="0" w:color="000000"/>
              <w:right w:val="single" w:sz="4" w:space="0" w:color="000000"/>
            </w:tcBorders>
          </w:tcPr>
          <w:p w14:paraId="1DC8913E" w14:textId="77777777" w:rsidR="006A0DB9" w:rsidRPr="007D57D9" w:rsidRDefault="00ED002E"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Equality, Diversity and Inclusion (EDI) </w:t>
            </w:r>
          </w:p>
        </w:tc>
      </w:tr>
      <w:tr w:rsidR="006A0DB9" w:rsidRPr="007D57D9" w14:paraId="4B8BD5E6" w14:textId="77777777" w:rsidTr="009A14D4">
        <w:trPr>
          <w:trHeight w:val="547"/>
        </w:trPr>
        <w:tc>
          <w:tcPr>
            <w:tcW w:w="4219" w:type="dxa"/>
            <w:tcBorders>
              <w:top w:val="single" w:sz="4" w:space="0" w:color="000000"/>
              <w:left w:val="single" w:sz="4" w:space="0" w:color="000000"/>
              <w:bottom w:val="single" w:sz="4" w:space="0" w:color="000000"/>
              <w:right w:val="single" w:sz="4" w:space="0" w:color="000000"/>
            </w:tcBorders>
          </w:tcPr>
          <w:p w14:paraId="5D1C2FF3"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AUTHOR / ORIGINATOR  </w:t>
            </w:r>
          </w:p>
        </w:tc>
        <w:tc>
          <w:tcPr>
            <w:tcW w:w="4637" w:type="dxa"/>
            <w:tcBorders>
              <w:top w:val="single" w:sz="4" w:space="0" w:color="000000"/>
              <w:left w:val="single" w:sz="4" w:space="0" w:color="000000"/>
              <w:bottom w:val="single" w:sz="4" w:space="0" w:color="000000"/>
              <w:right w:val="single" w:sz="4" w:space="0" w:color="000000"/>
            </w:tcBorders>
          </w:tcPr>
          <w:p w14:paraId="1D687637" w14:textId="77777777" w:rsidR="006A0DB9" w:rsidRPr="007D57D9" w:rsidRDefault="006A0DB9" w:rsidP="009A14D4">
            <w:pPr>
              <w:spacing w:after="0" w:line="259" w:lineRule="auto"/>
              <w:ind w:left="0" w:firstLine="0"/>
              <w:rPr>
                <w:rFonts w:ascii="Arial" w:hAnsi="Arial" w:cs="Arial"/>
                <w:color w:val="auto"/>
                <w:sz w:val="24"/>
                <w:szCs w:val="24"/>
              </w:rPr>
            </w:pPr>
            <w:r w:rsidRPr="007D57D9">
              <w:rPr>
                <w:rFonts w:ascii="Arial" w:hAnsi="Arial" w:cs="Arial"/>
                <w:b/>
                <w:color w:val="auto"/>
                <w:sz w:val="24"/>
                <w:szCs w:val="24"/>
              </w:rPr>
              <w:t>Student Engagement Manager</w:t>
            </w:r>
            <w:r w:rsidRPr="007D57D9">
              <w:rPr>
                <w:rFonts w:ascii="Arial" w:eastAsia="Times New Roman" w:hAnsi="Arial" w:cs="Arial"/>
                <w:b/>
                <w:color w:val="auto"/>
                <w:sz w:val="24"/>
                <w:szCs w:val="24"/>
              </w:rPr>
              <w:t xml:space="preserve"> </w:t>
            </w:r>
          </w:p>
        </w:tc>
      </w:tr>
      <w:tr w:rsidR="006A0DB9" w:rsidRPr="007D57D9" w14:paraId="1F0DA253" w14:textId="77777777" w:rsidTr="009A14D4">
        <w:trPr>
          <w:trHeight w:val="278"/>
        </w:trPr>
        <w:tc>
          <w:tcPr>
            <w:tcW w:w="4219" w:type="dxa"/>
            <w:tcBorders>
              <w:top w:val="single" w:sz="4" w:space="0" w:color="000000"/>
              <w:left w:val="single" w:sz="4" w:space="0" w:color="000000"/>
              <w:bottom w:val="single" w:sz="4" w:space="0" w:color="000000"/>
              <w:right w:val="single" w:sz="4" w:space="0" w:color="000000"/>
            </w:tcBorders>
          </w:tcPr>
          <w:p w14:paraId="4E99C20E"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ISSUE DATE </w:t>
            </w:r>
          </w:p>
        </w:tc>
        <w:tc>
          <w:tcPr>
            <w:tcW w:w="4637" w:type="dxa"/>
            <w:tcBorders>
              <w:top w:val="single" w:sz="4" w:space="0" w:color="000000"/>
              <w:left w:val="single" w:sz="4" w:space="0" w:color="000000"/>
              <w:bottom w:val="single" w:sz="4" w:space="0" w:color="000000"/>
              <w:right w:val="single" w:sz="4" w:space="0" w:color="000000"/>
            </w:tcBorders>
          </w:tcPr>
          <w:p w14:paraId="7BB66355" w14:textId="77777777" w:rsidR="006A0DB9" w:rsidRPr="007D57D9" w:rsidRDefault="006A0DB9" w:rsidP="009A14D4">
            <w:pPr>
              <w:spacing w:after="0" w:line="259" w:lineRule="auto"/>
              <w:ind w:left="0" w:firstLine="0"/>
              <w:jc w:val="left"/>
              <w:rPr>
                <w:rFonts w:ascii="Arial" w:hAnsi="Arial" w:cs="Arial"/>
                <w:color w:val="auto"/>
                <w:sz w:val="24"/>
                <w:szCs w:val="24"/>
              </w:rPr>
            </w:pPr>
            <w:r w:rsidRPr="007D57D9">
              <w:rPr>
                <w:rFonts w:ascii="Arial" w:hAnsi="Arial" w:cs="Arial"/>
                <w:b/>
                <w:color w:val="auto"/>
                <w:sz w:val="24"/>
                <w:szCs w:val="24"/>
              </w:rPr>
              <w:t>September 2019</w:t>
            </w:r>
            <w:r w:rsidRPr="007D57D9">
              <w:rPr>
                <w:rFonts w:ascii="Arial" w:eastAsia="Times New Roman" w:hAnsi="Arial" w:cs="Arial"/>
                <w:b/>
                <w:color w:val="auto"/>
                <w:sz w:val="24"/>
                <w:szCs w:val="24"/>
              </w:rPr>
              <w:t xml:space="preserve"> </w:t>
            </w:r>
          </w:p>
        </w:tc>
      </w:tr>
      <w:tr w:rsidR="006A0DB9" w:rsidRPr="007D57D9" w14:paraId="5E57BBBC" w14:textId="77777777" w:rsidTr="009A14D4">
        <w:trPr>
          <w:trHeight w:val="278"/>
        </w:trPr>
        <w:tc>
          <w:tcPr>
            <w:tcW w:w="4219" w:type="dxa"/>
            <w:tcBorders>
              <w:top w:val="single" w:sz="4" w:space="0" w:color="000000"/>
              <w:left w:val="single" w:sz="4" w:space="0" w:color="000000"/>
              <w:bottom w:val="single" w:sz="4" w:space="0" w:color="000000"/>
              <w:right w:val="single" w:sz="4" w:space="0" w:color="000000"/>
            </w:tcBorders>
          </w:tcPr>
          <w:p w14:paraId="69191A19"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lastRenderedPageBreak/>
              <w:t xml:space="preserve">REVIEW DATE  </w:t>
            </w:r>
          </w:p>
        </w:tc>
        <w:tc>
          <w:tcPr>
            <w:tcW w:w="4637" w:type="dxa"/>
            <w:tcBorders>
              <w:top w:val="single" w:sz="4" w:space="0" w:color="000000"/>
              <w:left w:val="single" w:sz="4" w:space="0" w:color="000000"/>
              <w:bottom w:val="single" w:sz="4" w:space="0" w:color="000000"/>
              <w:right w:val="single" w:sz="4" w:space="0" w:color="000000"/>
            </w:tcBorders>
          </w:tcPr>
          <w:p w14:paraId="030B2A05" w14:textId="77777777" w:rsidR="006A0DB9" w:rsidRPr="007D57D9" w:rsidRDefault="006A0DB9" w:rsidP="006A0DB9">
            <w:pPr>
              <w:spacing w:after="0" w:line="259" w:lineRule="auto"/>
              <w:ind w:left="0" w:firstLine="0"/>
              <w:jc w:val="left"/>
              <w:rPr>
                <w:rFonts w:ascii="Arial" w:hAnsi="Arial" w:cs="Arial"/>
                <w:color w:val="auto"/>
                <w:sz w:val="24"/>
                <w:szCs w:val="24"/>
              </w:rPr>
            </w:pPr>
            <w:r w:rsidRPr="007D57D9">
              <w:rPr>
                <w:rFonts w:ascii="Arial" w:hAnsi="Arial" w:cs="Arial"/>
                <w:b/>
                <w:color w:val="auto"/>
                <w:sz w:val="24"/>
                <w:szCs w:val="24"/>
              </w:rPr>
              <w:t>September 2022</w:t>
            </w:r>
            <w:r w:rsidRPr="007D57D9">
              <w:rPr>
                <w:rFonts w:ascii="Arial" w:eastAsia="Times New Roman" w:hAnsi="Arial" w:cs="Arial"/>
                <w:b/>
                <w:color w:val="auto"/>
                <w:sz w:val="24"/>
                <w:szCs w:val="24"/>
              </w:rPr>
              <w:t xml:space="preserve"> </w:t>
            </w:r>
          </w:p>
        </w:tc>
      </w:tr>
      <w:tr w:rsidR="006A0DB9" w:rsidRPr="007D57D9" w14:paraId="436CC7CD" w14:textId="77777777" w:rsidTr="009A14D4">
        <w:trPr>
          <w:trHeight w:val="547"/>
        </w:trPr>
        <w:tc>
          <w:tcPr>
            <w:tcW w:w="4219" w:type="dxa"/>
            <w:tcBorders>
              <w:top w:val="single" w:sz="4" w:space="0" w:color="000000"/>
              <w:left w:val="single" w:sz="4" w:space="0" w:color="000000"/>
              <w:bottom w:val="single" w:sz="4" w:space="0" w:color="000000"/>
              <w:right w:val="single" w:sz="4" w:space="0" w:color="000000"/>
            </w:tcBorders>
          </w:tcPr>
          <w:p w14:paraId="66CA04CC"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POSTHOLDER RESPONSIBLE FOR REVIEW  </w:t>
            </w:r>
          </w:p>
        </w:tc>
        <w:tc>
          <w:tcPr>
            <w:tcW w:w="4637" w:type="dxa"/>
            <w:tcBorders>
              <w:top w:val="single" w:sz="4" w:space="0" w:color="000000"/>
              <w:left w:val="single" w:sz="4" w:space="0" w:color="000000"/>
              <w:bottom w:val="single" w:sz="4" w:space="0" w:color="000000"/>
              <w:right w:val="single" w:sz="4" w:space="0" w:color="000000"/>
            </w:tcBorders>
          </w:tcPr>
          <w:p w14:paraId="6F26ED5C" w14:textId="77777777" w:rsidR="006A0DB9" w:rsidRPr="007D57D9" w:rsidRDefault="00FA5BE4" w:rsidP="009A14D4">
            <w:pPr>
              <w:spacing w:after="0" w:line="259" w:lineRule="auto"/>
              <w:ind w:left="0" w:firstLine="0"/>
              <w:jc w:val="left"/>
              <w:rPr>
                <w:rFonts w:ascii="Arial" w:hAnsi="Arial" w:cs="Arial"/>
                <w:sz w:val="24"/>
                <w:szCs w:val="24"/>
              </w:rPr>
            </w:pPr>
            <w:r w:rsidRPr="007D57D9">
              <w:rPr>
                <w:rFonts w:ascii="Arial" w:hAnsi="Arial" w:cs="Arial"/>
                <w:b/>
                <w:color w:val="auto"/>
                <w:sz w:val="24"/>
                <w:szCs w:val="24"/>
              </w:rPr>
              <w:t xml:space="preserve">Vice Principal Information Systems and Student Experience </w:t>
            </w:r>
            <w:r w:rsidR="006A0DB9" w:rsidRPr="007D57D9">
              <w:rPr>
                <w:rFonts w:ascii="Arial" w:eastAsia="Times New Roman" w:hAnsi="Arial" w:cs="Arial"/>
                <w:b/>
                <w:color w:val="auto"/>
                <w:sz w:val="24"/>
                <w:szCs w:val="24"/>
              </w:rPr>
              <w:t xml:space="preserve"> </w:t>
            </w:r>
          </w:p>
        </w:tc>
      </w:tr>
      <w:tr w:rsidR="006A0DB9" w:rsidRPr="007D57D9" w14:paraId="53C8EA06" w14:textId="77777777" w:rsidTr="009A14D4">
        <w:trPr>
          <w:trHeight w:val="281"/>
        </w:trPr>
        <w:tc>
          <w:tcPr>
            <w:tcW w:w="4219" w:type="dxa"/>
            <w:tcBorders>
              <w:top w:val="single" w:sz="4" w:space="0" w:color="000000"/>
              <w:left w:val="single" w:sz="4" w:space="0" w:color="000000"/>
              <w:bottom w:val="single" w:sz="4" w:space="0" w:color="000000"/>
              <w:right w:val="single" w:sz="4" w:space="0" w:color="000000"/>
            </w:tcBorders>
          </w:tcPr>
          <w:p w14:paraId="3F39D42C"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 xml:space="preserve">RATIFIED /AUTHORISED BY  </w:t>
            </w:r>
          </w:p>
        </w:tc>
        <w:tc>
          <w:tcPr>
            <w:tcW w:w="4637" w:type="dxa"/>
            <w:tcBorders>
              <w:top w:val="single" w:sz="4" w:space="0" w:color="000000"/>
              <w:left w:val="single" w:sz="4" w:space="0" w:color="000000"/>
              <w:bottom w:val="single" w:sz="4" w:space="0" w:color="000000"/>
              <w:right w:val="single" w:sz="4" w:space="0" w:color="000000"/>
            </w:tcBorders>
          </w:tcPr>
          <w:p w14:paraId="288D6784" w14:textId="77777777" w:rsidR="006A0DB9" w:rsidRPr="007D57D9" w:rsidRDefault="006A0DB9" w:rsidP="009A14D4">
            <w:pPr>
              <w:spacing w:after="0" w:line="259" w:lineRule="auto"/>
              <w:ind w:left="0" w:firstLine="0"/>
              <w:jc w:val="left"/>
              <w:rPr>
                <w:rFonts w:ascii="Arial" w:hAnsi="Arial" w:cs="Arial"/>
                <w:sz w:val="24"/>
                <w:szCs w:val="24"/>
              </w:rPr>
            </w:pPr>
            <w:r w:rsidRPr="007D57D9">
              <w:rPr>
                <w:rFonts w:ascii="Arial" w:hAnsi="Arial" w:cs="Arial"/>
                <w:b/>
                <w:sz w:val="24"/>
                <w:szCs w:val="24"/>
              </w:rPr>
              <w:t>Corporation</w:t>
            </w:r>
            <w:r w:rsidRPr="007D57D9">
              <w:rPr>
                <w:rFonts w:ascii="Arial" w:eastAsia="Times New Roman" w:hAnsi="Arial" w:cs="Arial"/>
                <w:b/>
                <w:sz w:val="24"/>
                <w:szCs w:val="24"/>
              </w:rPr>
              <w:t xml:space="preserve"> </w:t>
            </w:r>
          </w:p>
        </w:tc>
      </w:tr>
    </w:tbl>
    <w:p w14:paraId="5DC6D56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2FF689FF" w14:textId="77777777" w:rsidR="006A0DB9" w:rsidRPr="007D57D9" w:rsidRDefault="006A0DB9" w:rsidP="006A0DB9">
      <w:pPr>
        <w:rPr>
          <w:rFonts w:ascii="Arial" w:hAnsi="Arial" w:cs="Arial"/>
          <w:sz w:val="24"/>
          <w:szCs w:val="24"/>
        </w:rPr>
      </w:pPr>
      <w:r w:rsidRPr="007D57D9">
        <w:rPr>
          <w:rFonts w:ascii="Arial" w:hAnsi="Arial" w:cs="Arial"/>
          <w:sz w:val="24"/>
          <w:szCs w:val="24"/>
        </w:rPr>
        <w:t>This Equality</w:t>
      </w:r>
      <w:r w:rsidR="00015E7E" w:rsidRPr="007D57D9">
        <w:rPr>
          <w:rFonts w:ascii="Arial" w:hAnsi="Arial" w:cs="Arial"/>
          <w:sz w:val="24"/>
          <w:szCs w:val="24"/>
        </w:rPr>
        <w:t xml:space="preserve">, Diversity and Inclusion (EDI) </w:t>
      </w:r>
      <w:r w:rsidRPr="007D57D9">
        <w:rPr>
          <w:rFonts w:ascii="Arial" w:hAnsi="Arial" w:cs="Arial"/>
          <w:sz w:val="24"/>
          <w:szCs w:val="24"/>
        </w:rPr>
        <w:t xml:space="preserve">Policy sets out the values and strategic aims of the Heart of Worcestershire College </w:t>
      </w:r>
      <w:proofErr w:type="gramStart"/>
      <w:r w:rsidRPr="007D57D9">
        <w:rPr>
          <w:rFonts w:ascii="Arial" w:hAnsi="Arial" w:cs="Arial"/>
          <w:sz w:val="24"/>
          <w:szCs w:val="24"/>
        </w:rPr>
        <w:t>with regard to</w:t>
      </w:r>
      <w:proofErr w:type="gramEnd"/>
      <w:r w:rsidRPr="007D57D9">
        <w:rPr>
          <w:rFonts w:ascii="Arial" w:hAnsi="Arial" w:cs="Arial"/>
          <w:sz w:val="24"/>
          <w:szCs w:val="24"/>
        </w:rPr>
        <w:t xml:space="preserve"> Equality and Diversity.  It outlines the commitments and responsibilities of all college members and how the College will further improve the service it offers to all to be truly inclusive. </w:t>
      </w:r>
    </w:p>
    <w:p w14:paraId="2018B57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6EF71236"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This policy is published on the Heart of Worcestershire College website. </w:t>
      </w:r>
    </w:p>
    <w:p w14:paraId="17829C5A"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08B4F08E"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Alternative formats of the policy can be made available. Please e-mail </w:t>
      </w:r>
      <w:r w:rsidRPr="007D57D9">
        <w:rPr>
          <w:rFonts w:ascii="Arial" w:hAnsi="Arial" w:cs="Arial"/>
          <w:color w:val="auto"/>
          <w:sz w:val="24"/>
          <w:szCs w:val="24"/>
        </w:rPr>
        <w:t>sfriel@howcollege</w:t>
      </w:r>
      <w:r w:rsidRPr="007D57D9">
        <w:rPr>
          <w:rFonts w:ascii="Arial" w:hAnsi="Arial" w:cs="Arial"/>
          <w:sz w:val="24"/>
          <w:szCs w:val="24"/>
        </w:rPr>
        <w:t xml:space="preserve">.ac.uk to request these or ask at reception.  </w:t>
      </w:r>
    </w:p>
    <w:p w14:paraId="207D327B" w14:textId="77777777" w:rsidR="006A0DB9" w:rsidRPr="007D57D9" w:rsidRDefault="00585434" w:rsidP="00585434">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7E0669AD" w14:textId="77777777" w:rsidR="006A0DB9" w:rsidRPr="007D57D9" w:rsidRDefault="006A0DB9" w:rsidP="006A0DB9">
      <w:pPr>
        <w:pStyle w:val="Heading2"/>
        <w:ind w:left="704"/>
        <w:rPr>
          <w:sz w:val="24"/>
          <w:szCs w:val="24"/>
        </w:rPr>
      </w:pPr>
      <w:r w:rsidRPr="007D57D9">
        <w:rPr>
          <w:sz w:val="24"/>
          <w:szCs w:val="24"/>
        </w:rPr>
        <w:t xml:space="preserve">Contents </w:t>
      </w:r>
    </w:p>
    <w:p w14:paraId="57111F9C" w14:textId="77777777" w:rsidR="00585434" w:rsidRPr="007D57D9" w:rsidRDefault="00585434" w:rsidP="00585434">
      <w:pPr>
        <w:pStyle w:val="NoSpacing"/>
      </w:pPr>
    </w:p>
    <w:tbl>
      <w:tblPr>
        <w:tblStyle w:val="TableGrid0"/>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458"/>
      </w:tblGrid>
      <w:tr w:rsidR="00585434" w:rsidRPr="007D57D9" w14:paraId="3148728E" w14:textId="77777777" w:rsidTr="00585434">
        <w:tc>
          <w:tcPr>
            <w:tcW w:w="563" w:type="dxa"/>
          </w:tcPr>
          <w:p w14:paraId="46F696FD"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w:t>
            </w:r>
          </w:p>
        </w:tc>
        <w:tc>
          <w:tcPr>
            <w:tcW w:w="8458" w:type="dxa"/>
          </w:tcPr>
          <w:p w14:paraId="7D0B304A" w14:textId="77777777" w:rsidR="00585434" w:rsidRPr="007D57D9" w:rsidRDefault="00585434" w:rsidP="00585434">
            <w:pPr>
              <w:spacing w:after="53"/>
              <w:ind w:left="0" w:firstLine="0"/>
              <w:rPr>
                <w:rFonts w:ascii="Arial" w:hAnsi="Arial" w:cs="Arial"/>
                <w:sz w:val="24"/>
                <w:szCs w:val="24"/>
              </w:rPr>
            </w:pPr>
            <w:r w:rsidRPr="007D57D9">
              <w:rPr>
                <w:rFonts w:ascii="Arial" w:hAnsi="Arial" w:cs="Arial"/>
                <w:sz w:val="24"/>
                <w:szCs w:val="24"/>
              </w:rPr>
              <w:t xml:space="preserve">Introduction and Context </w:t>
            </w:r>
          </w:p>
        </w:tc>
      </w:tr>
      <w:tr w:rsidR="00585434" w:rsidRPr="007D57D9" w14:paraId="3BDBA15D" w14:textId="77777777" w:rsidTr="00585434">
        <w:tc>
          <w:tcPr>
            <w:tcW w:w="563" w:type="dxa"/>
          </w:tcPr>
          <w:p w14:paraId="435F8C2D"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2</w:t>
            </w:r>
          </w:p>
        </w:tc>
        <w:tc>
          <w:tcPr>
            <w:tcW w:w="8458" w:type="dxa"/>
          </w:tcPr>
          <w:p w14:paraId="439164FA"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Our Vision, Values and British Values </w:t>
            </w:r>
          </w:p>
        </w:tc>
      </w:tr>
      <w:tr w:rsidR="00585434" w:rsidRPr="007D57D9" w14:paraId="2C48B20E" w14:textId="77777777" w:rsidTr="00585434">
        <w:tc>
          <w:tcPr>
            <w:tcW w:w="563" w:type="dxa"/>
          </w:tcPr>
          <w:p w14:paraId="73CA3EC1"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3</w:t>
            </w:r>
          </w:p>
        </w:tc>
        <w:tc>
          <w:tcPr>
            <w:tcW w:w="8458" w:type="dxa"/>
          </w:tcPr>
          <w:p w14:paraId="30D66761"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Meeting our Legal Requirements </w:t>
            </w:r>
          </w:p>
        </w:tc>
      </w:tr>
      <w:tr w:rsidR="00585434" w:rsidRPr="007D57D9" w14:paraId="0D97B63C" w14:textId="77777777" w:rsidTr="00585434">
        <w:tc>
          <w:tcPr>
            <w:tcW w:w="563" w:type="dxa"/>
          </w:tcPr>
          <w:p w14:paraId="7BE3974D"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4</w:t>
            </w:r>
          </w:p>
        </w:tc>
        <w:tc>
          <w:tcPr>
            <w:tcW w:w="8458" w:type="dxa"/>
          </w:tcPr>
          <w:p w14:paraId="65306B78"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Equality and Diversity Strategy </w:t>
            </w:r>
          </w:p>
        </w:tc>
      </w:tr>
      <w:tr w:rsidR="00585434" w:rsidRPr="007D57D9" w14:paraId="59BEFEA2" w14:textId="77777777" w:rsidTr="00585434">
        <w:tc>
          <w:tcPr>
            <w:tcW w:w="563" w:type="dxa"/>
          </w:tcPr>
          <w:p w14:paraId="1036D4E5"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5</w:t>
            </w:r>
          </w:p>
        </w:tc>
        <w:tc>
          <w:tcPr>
            <w:tcW w:w="8458" w:type="dxa"/>
          </w:tcPr>
          <w:p w14:paraId="22921867"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Meeting the Needs of Learners </w:t>
            </w:r>
          </w:p>
        </w:tc>
      </w:tr>
      <w:tr w:rsidR="00585434" w:rsidRPr="007D57D9" w14:paraId="7DDADACA" w14:textId="77777777" w:rsidTr="00585434">
        <w:tc>
          <w:tcPr>
            <w:tcW w:w="563" w:type="dxa"/>
          </w:tcPr>
          <w:p w14:paraId="0F3B772E"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6</w:t>
            </w:r>
          </w:p>
        </w:tc>
        <w:tc>
          <w:tcPr>
            <w:tcW w:w="8458" w:type="dxa"/>
          </w:tcPr>
          <w:p w14:paraId="7757C985"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Recruitment and Employment of Staff </w:t>
            </w:r>
          </w:p>
        </w:tc>
      </w:tr>
      <w:tr w:rsidR="00585434" w:rsidRPr="007D57D9" w14:paraId="7A3CCC0B" w14:textId="77777777" w:rsidTr="00585434">
        <w:tc>
          <w:tcPr>
            <w:tcW w:w="563" w:type="dxa"/>
          </w:tcPr>
          <w:p w14:paraId="500871BD"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7</w:t>
            </w:r>
          </w:p>
        </w:tc>
        <w:tc>
          <w:tcPr>
            <w:tcW w:w="8458" w:type="dxa"/>
          </w:tcPr>
          <w:p w14:paraId="6F005153"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 xml:space="preserve">Measuring Our Progress and Monitoring Improvements </w:t>
            </w:r>
          </w:p>
        </w:tc>
      </w:tr>
      <w:tr w:rsidR="00585434" w:rsidRPr="007D57D9" w14:paraId="0274276A" w14:textId="77777777" w:rsidTr="00585434">
        <w:tc>
          <w:tcPr>
            <w:tcW w:w="563" w:type="dxa"/>
          </w:tcPr>
          <w:p w14:paraId="096CBB9C"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8</w:t>
            </w:r>
          </w:p>
        </w:tc>
        <w:tc>
          <w:tcPr>
            <w:tcW w:w="8458" w:type="dxa"/>
          </w:tcPr>
          <w:p w14:paraId="2B65FBA8" w14:textId="77777777" w:rsidR="00585434" w:rsidRPr="007D57D9" w:rsidRDefault="00585434" w:rsidP="00585434">
            <w:pPr>
              <w:spacing w:after="55"/>
              <w:ind w:left="0" w:firstLine="0"/>
              <w:rPr>
                <w:rFonts w:ascii="Arial" w:hAnsi="Arial" w:cs="Arial"/>
                <w:sz w:val="24"/>
                <w:szCs w:val="24"/>
              </w:rPr>
            </w:pPr>
            <w:r w:rsidRPr="007D57D9">
              <w:rPr>
                <w:rFonts w:ascii="Arial" w:hAnsi="Arial" w:cs="Arial"/>
                <w:sz w:val="24"/>
                <w:szCs w:val="24"/>
              </w:rPr>
              <w:t>T</w:t>
            </w:r>
            <w:r w:rsidR="00015E7E" w:rsidRPr="007D57D9">
              <w:rPr>
                <w:rFonts w:ascii="Arial" w:hAnsi="Arial" w:cs="Arial"/>
                <w:sz w:val="24"/>
                <w:szCs w:val="24"/>
              </w:rPr>
              <w:t>he EDI</w:t>
            </w:r>
            <w:r w:rsidRPr="007D57D9">
              <w:rPr>
                <w:rFonts w:ascii="Arial" w:hAnsi="Arial" w:cs="Arial"/>
                <w:sz w:val="24"/>
                <w:szCs w:val="24"/>
              </w:rPr>
              <w:t xml:space="preserve"> Strategy Group </w:t>
            </w:r>
          </w:p>
        </w:tc>
      </w:tr>
      <w:tr w:rsidR="00585434" w:rsidRPr="007D57D9" w14:paraId="0ACD20D4" w14:textId="77777777" w:rsidTr="00585434">
        <w:tc>
          <w:tcPr>
            <w:tcW w:w="563" w:type="dxa"/>
          </w:tcPr>
          <w:p w14:paraId="3D18B6A5"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9</w:t>
            </w:r>
          </w:p>
        </w:tc>
        <w:tc>
          <w:tcPr>
            <w:tcW w:w="8458" w:type="dxa"/>
          </w:tcPr>
          <w:p w14:paraId="7823A711"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Responsibilities</w:t>
            </w:r>
          </w:p>
        </w:tc>
      </w:tr>
      <w:tr w:rsidR="00585434" w:rsidRPr="007D57D9" w14:paraId="0C389F66" w14:textId="77777777" w:rsidTr="00585434">
        <w:tc>
          <w:tcPr>
            <w:tcW w:w="563" w:type="dxa"/>
          </w:tcPr>
          <w:p w14:paraId="7A711CFC"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10</w:t>
            </w:r>
          </w:p>
        </w:tc>
        <w:tc>
          <w:tcPr>
            <w:tcW w:w="8458" w:type="dxa"/>
          </w:tcPr>
          <w:p w14:paraId="6071E3AF" w14:textId="77777777" w:rsidR="00585434" w:rsidRPr="007D57D9" w:rsidRDefault="00585434" w:rsidP="00585434">
            <w:pPr>
              <w:spacing w:after="52"/>
              <w:ind w:left="0" w:firstLine="0"/>
              <w:rPr>
                <w:rFonts w:ascii="Arial" w:hAnsi="Arial" w:cs="Arial"/>
                <w:sz w:val="24"/>
                <w:szCs w:val="24"/>
              </w:rPr>
            </w:pPr>
            <w:r w:rsidRPr="007D57D9">
              <w:rPr>
                <w:rFonts w:ascii="Arial" w:hAnsi="Arial" w:cs="Arial"/>
                <w:sz w:val="24"/>
                <w:szCs w:val="24"/>
              </w:rPr>
              <w:t xml:space="preserve">Procurement </w:t>
            </w:r>
          </w:p>
        </w:tc>
      </w:tr>
      <w:tr w:rsidR="00585434" w:rsidRPr="007D57D9" w14:paraId="68407885" w14:textId="77777777" w:rsidTr="00585434">
        <w:tc>
          <w:tcPr>
            <w:tcW w:w="563" w:type="dxa"/>
          </w:tcPr>
          <w:p w14:paraId="7347B1F7"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11</w:t>
            </w:r>
          </w:p>
        </w:tc>
        <w:tc>
          <w:tcPr>
            <w:tcW w:w="8458" w:type="dxa"/>
          </w:tcPr>
          <w:p w14:paraId="20834D7D" w14:textId="77777777" w:rsidR="00585434" w:rsidRPr="007D57D9" w:rsidRDefault="00585434" w:rsidP="00585434">
            <w:pPr>
              <w:spacing w:after="53"/>
              <w:ind w:left="0" w:firstLine="0"/>
              <w:rPr>
                <w:rFonts w:ascii="Arial" w:hAnsi="Arial" w:cs="Arial"/>
                <w:sz w:val="24"/>
                <w:szCs w:val="24"/>
              </w:rPr>
            </w:pPr>
            <w:r w:rsidRPr="007D57D9">
              <w:rPr>
                <w:rFonts w:ascii="Arial" w:hAnsi="Arial" w:cs="Arial"/>
                <w:sz w:val="24"/>
                <w:szCs w:val="24"/>
              </w:rPr>
              <w:t xml:space="preserve">Equality Impact Assessments </w:t>
            </w:r>
          </w:p>
        </w:tc>
      </w:tr>
      <w:tr w:rsidR="00585434" w:rsidRPr="007D57D9" w14:paraId="50DF280C" w14:textId="77777777" w:rsidTr="00585434">
        <w:tc>
          <w:tcPr>
            <w:tcW w:w="563" w:type="dxa"/>
          </w:tcPr>
          <w:p w14:paraId="0C5C646E"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12</w:t>
            </w:r>
          </w:p>
        </w:tc>
        <w:tc>
          <w:tcPr>
            <w:tcW w:w="8458" w:type="dxa"/>
          </w:tcPr>
          <w:p w14:paraId="4F8588D5" w14:textId="77777777" w:rsidR="00585434" w:rsidRPr="007D57D9" w:rsidRDefault="00585434" w:rsidP="00585434">
            <w:pPr>
              <w:ind w:left="0" w:firstLine="0"/>
              <w:rPr>
                <w:rFonts w:ascii="Arial" w:hAnsi="Arial" w:cs="Arial"/>
                <w:color w:val="auto"/>
                <w:sz w:val="24"/>
                <w:szCs w:val="24"/>
              </w:rPr>
            </w:pPr>
            <w:r w:rsidRPr="007D57D9">
              <w:rPr>
                <w:rFonts w:ascii="Arial" w:hAnsi="Arial" w:cs="Arial"/>
                <w:color w:val="auto"/>
                <w:sz w:val="24"/>
                <w:szCs w:val="24"/>
              </w:rPr>
              <w:t xml:space="preserve">Complaints </w:t>
            </w:r>
          </w:p>
        </w:tc>
      </w:tr>
      <w:tr w:rsidR="00585434" w:rsidRPr="007D57D9" w14:paraId="47733FB4" w14:textId="77777777" w:rsidTr="00585434">
        <w:tc>
          <w:tcPr>
            <w:tcW w:w="563" w:type="dxa"/>
          </w:tcPr>
          <w:p w14:paraId="1C1037F1"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13</w:t>
            </w:r>
          </w:p>
        </w:tc>
        <w:tc>
          <w:tcPr>
            <w:tcW w:w="8458" w:type="dxa"/>
          </w:tcPr>
          <w:p w14:paraId="353EDB63"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Involvement and Consultation</w:t>
            </w:r>
          </w:p>
        </w:tc>
      </w:tr>
      <w:tr w:rsidR="00585434" w:rsidRPr="007D57D9" w14:paraId="57DC280E" w14:textId="77777777" w:rsidTr="00585434">
        <w:tc>
          <w:tcPr>
            <w:tcW w:w="563" w:type="dxa"/>
          </w:tcPr>
          <w:p w14:paraId="2B5FB4F5" w14:textId="77777777" w:rsidR="00585434" w:rsidRPr="007D57D9" w:rsidRDefault="00585434" w:rsidP="006A0DB9">
            <w:pPr>
              <w:spacing w:after="0" w:line="259" w:lineRule="auto"/>
              <w:ind w:left="0" w:firstLine="0"/>
              <w:jc w:val="left"/>
              <w:rPr>
                <w:rFonts w:ascii="Arial" w:hAnsi="Arial" w:cs="Arial"/>
                <w:sz w:val="24"/>
                <w:szCs w:val="24"/>
              </w:rPr>
            </w:pPr>
            <w:r w:rsidRPr="007D57D9">
              <w:rPr>
                <w:rFonts w:ascii="Arial" w:hAnsi="Arial" w:cs="Arial"/>
                <w:sz w:val="24"/>
                <w:szCs w:val="24"/>
              </w:rPr>
              <w:t>14</w:t>
            </w:r>
          </w:p>
        </w:tc>
        <w:tc>
          <w:tcPr>
            <w:tcW w:w="8458" w:type="dxa"/>
          </w:tcPr>
          <w:p w14:paraId="11ADE94F" w14:textId="77777777" w:rsidR="00585434" w:rsidRPr="007D57D9" w:rsidRDefault="00585434" w:rsidP="00585434">
            <w:pPr>
              <w:ind w:left="0" w:firstLine="0"/>
              <w:rPr>
                <w:rFonts w:ascii="Arial" w:hAnsi="Arial" w:cs="Arial"/>
                <w:color w:val="auto"/>
                <w:sz w:val="24"/>
                <w:szCs w:val="24"/>
              </w:rPr>
            </w:pPr>
            <w:r w:rsidRPr="007D57D9">
              <w:rPr>
                <w:rFonts w:ascii="Arial" w:hAnsi="Arial" w:cs="Arial"/>
                <w:color w:val="auto"/>
                <w:sz w:val="24"/>
                <w:szCs w:val="24"/>
              </w:rPr>
              <w:t xml:space="preserve">Informing Others </w:t>
            </w:r>
          </w:p>
        </w:tc>
      </w:tr>
    </w:tbl>
    <w:p w14:paraId="33F98F4E" w14:textId="77777777" w:rsidR="006A0DB9" w:rsidRPr="007D57D9" w:rsidRDefault="006A0DB9" w:rsidP="006A0DB9">
      <w:pPr>
        <w:spacing w:after="0" w:line="259" w:lineRule="auto"/>
        <w:ind w:left="708" w:firstLine="0"/>
        <w:jc w:val="left"/>
        <w:rPr>
          <w:rFonts w:ascii="Arial" w:hAnsi="Arial" w:cs="Arial"/>
          <w:sz w:val="24"/>
          <w:szCs w:val="24"/>
        </w:rPr>
      </w:pPr>
    </w:p>
    <w:p w14:paraId="07FB8499" w14:textId="77777777" w:rsidR="006A0DB9" w:rsidRPr="007D57D9" w:rsidRDefault="006A0DB9" w:rsidP="0071675D">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571A8C37" w14:textId="77777777" w:rsidR="006A0DB9" w:rsidRPr="007D57D9" w:rsidRDefault="006A0DB9" w:rsidP="006A0DB9">
      <w:pPr>
        <w:pStyle w:val="Heading3"/>
        <w:spacing w:after="16"/>
        <w:ind w:left="704"/>
        <w:rPr>
          <w:rFonts w:ascii="Arial" w:hAnsi="Arial" w:cs="Arial"/>
          <w:sz w:val="24"/>
          <w:szCs w:val="24"/>
        </w:rPr>
      </w:pPr>
      <w:r w:rsidRPr="007D57D9">
        <w:rPr>
          <w:rFonts w:ascii="Arial" w:eastAsia="Arial" w:hAnsi="Arial" w:cs="Arial"/>
          <w:sz w:val="24"/>
          <w:szCs w:val="24"/>
          <w:u w:val="none"/>
        </w:rPr>
        <w:t xml:space="preserve">1. Introduction and Context </w:t>
      </w:r>
    </w:p>
    <w:p w14:paraId="30820162"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067BD98F" w14:textId="77777777" w:rsidR="006A0DB9" w:rsidRPr="007D57D9" w:rsidRDefault="006A0DB9" w:rsidP="006A0DB9">
      <w:pPr>
        <w:rPr>
          <w:rFonts w:ascii="Arial" w:hAnsi="Arial" w:cs="Arial"/>
          <w:sz w:val="24"/>
          <w:szCs w:val="24"/>
        </w:rPr>
      </w:pPr>
      <w:r w:rsidRPr="007D57D9">
        <w:rPr>
          <w:rFonts w:ascii="Arial" w:hAnsi="Arial" w:cs="Arial"/>
          <w:sz w:val="24"/>
          <w:szCs w:val="24"/>
        </w:rPr>
        <w:t>The Heart of Worcestershire College is committed to providing a learning environment which respects all individuals and celebrates diversity.  Our mission statement</w:t>
      </w:r>
      <w:r w:rsidR="00FD6FB6" w:rsidRPr="007D57D9">
        <w:rPr>
          <w:rFonts w:ascii="Arial" w:hAnsi="Arial" w:cs="Arial"/>
          <w:sz w:val="24"/>
          <w:szCs w:val="24"/>
        </w:rPr>
        <w:t xml:space="preserve"> </w:t>
      </w:r>
      <w:r w:rsidR="00FD6FB6" w:rsidRPr="007D57D9">
        <w:rPr>
          <w:rFonts w:ascii="Arial" w:hAnsi="Arial" w:cs="Arial"/>
          <w:color w:val="auto"/>
          <w:sz w:val="24"/>
          <w:szCs w:val="24"/>
        </w:rPr>
        <w:t>’Inspire, Innovate, Advance’</w:t>
      </w:r>
      <w:r w:rsidRPr="007D57D9">
        <w:rPr>
          <w:rFonts w:ascii="Arial" w:hAnsi="Arial" w:cs="Arial"/>
          <w:sz w:val="24"/>
          <w:szCs w:val="24"/>
        </w:rPr>
        <w:t xml:space="preserve"> demonstrates our College values and our commitment to ensuring that we transform the life chances for all. As a college, we value social and cultural diversity and seek to promote equality of opportunity and respect amongst all learners, staff, governors, visitors, partners and other stakeholders.</w:t>
      </w:r>
      <w:r w:rsidRPr="007D57D9">
        <w:rPr>
          <w:rFonts w:ascii="Arial" w:hAnsi="Arial" w:cs="Arial"/>
          <w:b/>
          <w:sz w:val="24"/>
          <w:szCs w:val="24"/>
        </w:rPr>
        <w:t xml:space="preserve"> </w:t>
      </w:r>
    </w:p>
    <w:p w14:paraId="5855E4F7"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723DC366"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This policy describes the Heart of Worcestershire College’s: </w:t>
      </w:r>
    </w:p>
    <w:p w14:paraId="467E20EE"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sz w:val="24"/>
          <w:szCs w:val="24"/>
        </w:rPr>
        <w:t xml:space="preserve"> </w:t>
      </w:r>
    </w:p>
    <w:p w14:paraId="6FC2347B" w14:textId="77777777" w:rsidR="006A0DB9" w:rsidRPr="007D57D9" w:rsidRDefault="006A0DB9" w:rsidP="006A0DB9">
      <w:pPr>
        <w:numPr>
          <w:ilvl w:val="0"/>
          <w:numId w:val="3"/>
        </w:numPr>
        <w:spacing w:after="58"/>
        <w:ind w:hanging="360"/>
        <w:rPr>
          <w:rFonts w:ascii="Arial" w:hAnsi="Arial" w:cs="Arial"/>
          <w:sz w:val="24"/>
          <w:szCs w:val="24"/>
        </w:rPr>
      </w:pPr>
      <w:r w:rsidRPr="007D57D9">
        <w:rPr>
          <w:rFonts w:ascii="Arial" w:hAnsi="Arial" w:cs="Arial"/>
          <w:sz w:val="24"/>
          <w:szCs w:val="24"/>
        </w:rPr>
        <w:t xml:space="preserve">Vision, commitment, values and approach to British Values in relation to Equality and Diversity; </w:t>
      </w:r>
    </w:p>
    <w:p w14:paraId="086453B7" w14:textId="77777777" w:rsidR="006A0DB9" w:rsidRPr="007D57D9" w:rsidRDefault="006A0DB9" w:rsidP="006A0DB9">
      <w:pPr>
        <w:numPr>
          <w:ilvl w:val="0"/>
          <w:numId w:val="3"/>
        </w:numPr>
        <w:spacing w:after="42"/>
        <w:ind w:hanging="360"/>
        <w:rPr>
          <w:rFonts w:ascii="Arial" w:hAnsi="Arial" w:cs="Arial"/>
          <w:sz w:val="24"/>
          <w:szCs w:val="24"/>
        </w:rPr>
      </w:pPr>
      <w:r w:rsidRPr="007D57D9">
        <w:rPr>
          <w:rFonts w:ascii="Arial" w:hAnsi="Arial" w:cs="Arial"/>
          <w:sz w:val="24"/>
          <w:szCs w:val="24"/>
        </w:rPr>
        <w:t xml:space="preserve">General and Specific Duties regarding the Equality Act 2010 and how these inform practice; </w:t>
      </w:r>
    </w:p>
    <w:p w14:paraId="0BEC3EDE" w14:textId="77777777" w:rsidR="006A0DB9" w:rsidRPr="007D57D9" w:rsidRDefault="006A0DB9" w:rsidP="006A0DB9">
      <w:pPr>
        <w:numPr>
          <w:ilvl w:val="0"/>
          <w:numId w:val="3"/>
        </w:numPr>
        <w:spacing w:after="42"/>
        <w:ind w:hanging="360"/>
        <w:rPr>
          <w:rFonts w:ascii="Arial" w:hAnsi="Arial" w:cs="Arial"/>
          <w:sz w:val="24"/>
          <w:szCs w:val="24"/>
        </w:rPr>
      </w:pPr>
      <w:r w:rsidRPr="007D57D9">
        <w:rPr>
          <w:rFonts w:ascii="Arial" w:hAnsi="Arial" w:cs="Arial"/>
          <w:sz w:val="24"/>
          <w:szCs w:val="24"/>
        </w:rPr>
        <w:t xml:space="preserve">Strategies and objectives for generating a positive and fair environment; </w:t>
      </w:r>
    </w:p>
    <w:p w14:paraId="013484A6" w14:textId="77777777" w:rsidR="006A0DB9" w:rsidRPr="007D57D9" w:rsidRDefault="006A0DB9" w:rsidP="006A0DB9">
      <w:pPr>
        <w:numPr>
          <w:ilvl w:val="0"/>
          <w:numId w:val="3"/>
        </w:numPr>
        <w:ind w:hanging="360"/>
        <w:rPr>
          <w:rFonts w:ascii="Arial" w:hAnsi="Arial" w:cs="Arial"/>
          <w:sz w:val="24"/>
          <w:szCs w:val="24"/>
        </w:rPr>
      </w:pPr>
      <w:r w:rsidRPr="007D57D9">
        <w:rPr>
          <w:rFonts w:ascii="Arial" w:hAnsi="Arial" w:cs="Arial"/>
          <w:sz w:val="24"/>
          <w:szCs w:val="24"/>
        </w:rPr>
        <w:lastRenderedPageBreak/>
        <w:t xml:space="preserve">The actions and strategies the College will employ to generate a positive </w:t>
      </w:r>
      <w:r w:rsidR="00102FEE" w:rsidRPr="007D57D9">
        <w:rPr>
          <w:rFonts w:ascii="Arial" w:hAnsi="Arial" w:cs="Arial"/>
          <w:sz w:val="24"/>
          <w:szCs w:val="24"/>
        </w:rPr>
        <w:t xml:space="preserve">and inclusive </w:t>
      </w:r>
      <w:r w:rsidRPr="007D57D9">
        <w:rPr>
          <w:rFonts w:ascii="Arial" w:hAnsi="Arial" w:cs="Arial"/>
          <w:sz w:val="24"/>
          <w:szCs w:val="24"/>
        </w:rPr>
        <w:t xml:space="preserve">environment </w:t>
      </w:r>
      <w:r w:rsidRPr="007D57D9">
        <w:rPr>
          <w:rFonts w:ascii="Arial" w:hAnsi="Arial" w:cs="Arial"/>
          <w:i/>
          <w:sz w:val="24"/>
          <w:szCs w:val="24"/>
        </w:rPr>
        <w:t>(please refer to our Equalit</w:t>
      </w:r>
      <w:r w:rsidR="00102FEE" w:rsidRPr="007D57D9">
        <w:rPr>
          <w:rFonts w:ascii="Arial" w:hAnsi="Arial" w:cs="Arial"/>
          <w:i/>
          <w:sz w:val="24"/>
          <w:szCs w:val="24"/>
        </w:rPr>
        <w:t>y, Diversity and Inclusion</w:t>
      </w:r>
      <w:r w:rsidRPr="007D57D9">
        <w:rPr>
          <w:rFonts w:ascii="Arial" w:hAnsi="Arial" w:cs="Arial"/>
          <w:i/>
          <w:sz w:val="24"/>
          <w:szCs w:val="24"/>
        </w:rPr>
        <w:t xml:space="preserve"> Action Plan)</w:t>
      </w:r>
      <w:r w:rsidRPr="007D57D9">
        <w:rPr>
          <w:rFonts w:ascii="Arial" w:hAnsi="Arial" w:cs="Arial"/>
          <w:sz w:val="24"/>
          <w:szCs w:val="24"/>
        </w:rPr>
        <w:t xml:space="preserve">. </w:t>
      </w:r>
    </w:p>
    <w:p w14:paraId="56D1780B" w14:textId="77777777" w:rsidR="006A0DB9" w:rsidRPr="007D57D9" w:rsidRDefault="006A0DB9" w:rsidP="006A0DB9">
      <w:pPr>
        <w:spacing w:after="0" w:line="259" w:lineRule="auto"/>
        <w:ind w:left="1428" w:firstLine="0"/>
        <w:jc w:val="left"/>
        <w:rPr>
          <w:rFonts w:ascii="Arial" w:hAnsi="Arial" w:cs="Arial"/>
          <w:sz w:val="24"/>
          <w:szCs w:val="24"/>
        </w:rPr>
      </w:pPr>
      <w:r w:rsidRPr="007D57D9">
        <w:rPr>
          <w:rFonts w:ascii="Arial" w:hAnsi="Arial" w:cs="Arial"/>
          <w:sz w:val="24"/>
          <w:szCs w:val="24"/>
        </w:rPr>
        <w:t xml:space="preserve"> </w:t>
      </w:r>
    </w:p>
    <w:p w14:paraId="3CF7307D" w14:textId="77777777" w:rsidR="006A0DB9" w:rsidRPr="007D57D9" w:rsidRDefault="006A0DB9" w:rsidP="006A0DB9">
      <w:pPr>
        <w:ind w:left="718"/>
        <w:rPr>
          <w:rFonts w:ascii="Arial" w:hAnsi="Arial" w:cs="Arial"/>
          <w:sz w:val="24"/>
          <w:szCs w:val="24"/>
        </w:rPr>
      </w:pPr>
      <w:r w:rsidRPr="007D57D9">
        <w:rPr>
          <w:rFonts w:ascii="Arial" w:hAnsi="Arial" w:cs="Arial"/>
          <w:sz w:val="24"/>
          <w:szCs w:val="24"/>
        </w:rPr>
        <w:t xml:space="preserve">This policy was developed in consultation with staff, learners, and stakeholders who are representative of the local community. </w:t>
      </w:r>
    </w:p>
    <w:p w14:paraId="720BFF54" w14:textId="77777777" w:rsidR="006A0DB9" w:rsidRPr="007D57D9" w:rsidRDefault="006A0DB9" w:rsidP="0071675D">
      <w:pPr>
        <w:spacing w:after="0"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514F2423" w14:textId="77777777" w:rsidR="006A0DB9" w:rsidRPr="007D57D9" w:rsidRDefault="006A0DB9" w:rsidP="006A0DB9">
      <w:pPr>
        <w:pStyle w:val="Heading3"/>
        <w:spacing w:after="99"/>
        <w:ind w:left="704"/>
        <w:rPr>
          <w:rFonts w:ascii="Arial" w:hAnsi="Arial" w:cs="Arial"/>
          <w:sz w:val="24"/>
          <w:szCs w:val="24"/>
        </w:rPr>
      </w:pPr>
      <w:r w:rsidRPr="007D57D9">
        <w:rPr>
          <w:rFonts w:ascii="Arial" w:eastAsia="Arial" w:hAnsi="Arial" w:cs="Arial"/>
          <w:sz w:val="24"/>
          <w:szCs w:val="24"/>
          <w:u w:val="none"/>
        </w:rPr>
        <w:t xml:space="preserve">2. Our Vision, Values and British Values </w:t>
      </w:r>
    </w:p>
    <w:p w14:paraId="642A3ED6" w14:textId="77777777" w:rsidR="006A0DB9" w:rsidRPr="007D57D9" w:rsidRDefault="006A0DB9" w:rsidP="006A0DB9">
      <w:pPr>
        <w:spacing w:after="45" w:line="259" w:lineRule="auto"/>
        <w:ind w:left="1135" w:firstLine="0"/>
        <w:jc w:val="left"/>
        <w:rPr>
          <w:rFonts w:ascii="Arial" w:hAnsi="Arial" w:cs="Arial"/>
          <w:sz w:val="24"/>
          <w:szCs w:val="24"/>
        </w:rPr>
      </w:pPr>
      <w:r w:rsidRPr="007D57D9">
        <w:rPr>
          <w:rFonts w:ascii="Arial" w:eastAsia="Arial" w:hAnsi="Arial" w:cs="Arial"/>
          <w:b/>
          <w:sz w:val="24"/>
          <w:szCs w:val="24"/>
        </w:rPr>
        <w:t xml:space="preserve"> </w:t>
      </w:r>
    </w:p>
    <w:p w14:paraId="43B975B4" w14:textId="77777777" w:rsidR="006A0DB9" w:rsidRPr="007D57D9" w:rsidRDefault="006A0DB9" w:rsidP="006A0DB9">
      <w:pPr>
        <w:rPr>
          <w:rFonts w:ascii="Arial" w:hAnsi="Arial" w:cs="Arial"/>
          <w:sz w:val="24"/>
          <w:szCs w:val="24"/>
        </w:rPr>
      </w:pPr>
      <w:r w:rsidRPr="007D57D9">
        <w:rPr>
          <w:rFonts w:ascii="Arial" w:hAnsi="Arial" w:cs="Arial"/>
          <w:sz w:val="24"/>
          <w:szCs w:val="24"/>
        </w:rPr>
        <w:t>The Heart of Worcestershire College strives to be an outstanding inclusive college where all staff and learners feel valued and respected, having a fair and equal chance to reach their potential. We aim to respond to the diverse profile of needs expressed by our learners, staff and stakeholders and celebrate the diversity of the College community. We aim to go beyond statutory requirements to ensure our learners, staff and partners have the best experience possible. Through our Equality</w:t>
      </w:r>
      <w:r w:rsidR="00102FEE" w:rsidRPr="007D57D9">
        <w:rPr>
          <w:rFonts w:ascii="Arial" w:hAnsi="Arial" w:cs="Arial"/>
          <w:sz w:val="24"/>
          <w:szCs w:val="24"/>
        </w:rPr>
        <w:t xml:space="preserve"> Diversity and Inclusion </w:t>
      </w:r>
      <w:r w:rsidRPr="007D57D9">
        <w:rPr>
          <w:rFonts w:ascii="Arial" w:hAnsi="Arial" w:cs="Arial"/>
          <w:sz w:val="24"/>
          <w:szCs w:val="24"/>
        </w:rPr>
        <w:t xml:space="preserve">Action </w:t>
      </w:r>
      <w:r w:rsidR="00015E7E" w:rsidRPr="007D57D9">
        <w:rPr>
          <w:rFonts w:ascii="Arial" w:hAnsi="Arial" w:cs="Arial"/>
          <w:sz w:val="24"/>
          <w:szCs w:val="24"/>
        </w:rPr>
        <w:t>Plan,</w:t>
      </w:r>
      <w:r w:rsidRPr="007D57D9">
        <w:rPr>
          <w:rFonts w:ascii="Arial" w:hAnsi="Arial" w:cs="Arial"/>
          <w:sz w:val="24"/>
          <w:szCs w:val="24"/>
        </w:rPr>
        <w:t xml:space="preserve"> we will work with the College community and beyond to make the College a truly inclusive organisatio</w:t>
      </w:r>
      <w:r w:rsidR="00015E7E" w:rsidRPr="007D57D9">
        <w:rPr>
          <w:rFonts w:ascii="Arial" w:hAnsi="Arial" w:cs="Arial"/>
          <w:sz w:val="24"/>
          <w:szCs w:val="24"/>
        </w:rPr>
        <w:t xml:space="preserve">n. We believe that Equality, </w:t>
      </w:r>
      <w:r w:rsidRPr="007D57D9">
        <w:rPr>
          <w:rFonts w:ascii="Arial" w:hAnsi="Arial" w:cs="Arial"/>
          <w:sz w:val="24"/>
          <w:szCs w:val="24"/>
        </w:rPr>
        <w:t>Diversity</w:t>
      </w:r>
      <w:r w:rsidR="00015E7E" w:rsidRPr="007D57D9">
        <w:rPr>
          <w:rFonts w:ascii="Arial" w:hAnsi="Arial" w:cs="Arial"/>
          <w:sz w:val="24"/>
          <w:szCs w:val="24"/>
        </w:rPr>
        <w:t xml:space="preserve"> and Inclusion is</w:t>
      </w:r>
      <w:r w:rsidRPr="007D57D9">
        <w:rPr>
          <w:rFonts w:ascii="Arial" w:hAnsi="Arial" w:cs="Arial"/>
          <w:sz w:val="24"/>
          <w:szCs w:val="24"/>
        </w:rPr>
        <w:t xml:space="preserve"> an essential ingredient for overall quality improvement. </w:t>
      </w:r>
    </w:p>
    <w:p w14:paraId="3CE54BB0"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43957BD9" w14:textId="77777777" w:rsidR="006A0DB9" w:rsidRPr="007D57D9" w:rsidRDefault="006A0DB9" w:rsidP="006A0DB9">
      <w:pPr>
        <w:ind w:left="718"/>
        <w:rPr>
          <w:rFonts w:ascii="Arial" w:hAnsi="Arial" w:cs="Arial"/>
          <w:sz w:val="24"/>
          <w:szCs w:val="24"/>
        </w:rPr>
      </w:pPr>
      <w:r w:rsidRPr="007D57D9">
        <w:rPr>
          <w:rFonts w:ascii="Arial" w:hAnsi="Arial" w:cs="Arial"/>
          <w:sz w:val="24"/>
          <w:szCs w:val="24"/>
        </w:rPr>
        <w:t>T</w:t>
      </w:r>
      <w:r w:rsidR="00015E7E" w:rsidRPr="007D57D9">
        <w:rPr>
          <w:rFonts w:ascii="Arial" w:hAnsi="Arial" w:cs="Arial"/>
          <w:sz w:val="24"/>
          <w:szCs w:val="24"/>
        </w:rPr>
        <w:t>he College ethos to Equality,</w:t>
      </w:r>
      <w:r w:rsidRPr="007D57D9">
        <w:rPr>
          <w:rFonts w:ascii="Arial" w:hAnsi="Arial" w:cs="Arial"/>
          <w:sz w:val="24"/>
          <w:szCs w:val="24"/>
        </w:rPr>
        <w:t xml:space="preserve"> Diversity </w:t>
      </w:r>
      <w:r w:rsidR="00015E7E" w:rsidRPr="007D57D9">
        <w:rPr>
          <w:rFonts w:ascii="Arial" w:hAnsi="Arial" w:cs="Arial"/>
          <w:sz w:val="24"/>
          <w:szCs w:val="24"/>
        </w:rPr>
        <w:t xml:space="preserve">and Inclusion </w:t>
      </w:r>
      <w:r w:rsidRPr="007D57D9">
        <w:rPr>
          <w:rFonts w:ascii="Arial" w:hAnsi="Arial" w:cs="Arial"/>
          <w:sz w:val="24"/>
          <w:szCs w:val="24"/>
        </w:rPr>
        <w:t xml:space="preserve">will include the: </w:t>
      </w:r>
    </w:p>
    <w:p w14:paraId="58BD16A9" w14:textId="77777777" w:rsidR="006A0DB9" w:rsidRPr="007D57D9" w:rsidRDefault="006A0DB9" w:rsidP="006A0DB9">
      <w:pPr>
        <w:spacing w:after="46" w:line="259" w:lineRule="auto"/>
        <w:ind w:left="708" w:firstLine="0"/>
        <w:jc w:val="left"/>
        <w:rPr>
          <w:rFonts w:ascii="Arial" w:hAnsi="Arial" w:cs="Arial"/>
          <w:sz w:val="24"/>
          <w:szCs w:val="24"/>
        </w:rPr>
      </w:pPr>
      <w:r w:rsidRPr="007D57D9">
        <w:rPr>
          <w:rFonts w:ascii="Arial" w:hAnsi="Arial" w:cs="Arial"/>
          <w:sz w:val="24"/>
          <w:szCs w:val="24"/>
        </w:rPr>
        <w:t xml:space="preserve"> </w:t>
      </w:r>
    </w:p>
    <w:p w14:paraId="691B41A3" w14:textId="77777777" w:rsidR="006A0DB9" w:rsidRPr="007D57D9" w:rsidRDefault="006A0DB9" w:rsidP="006A0DB9">
      <w:pPr>
        <w:numPr>
          <w:ilvl w:val="0"/>
          <w:numId w:val="4"/>
        </w:numPr>
        <w:ind w:hanging="360"/>
        <w:rPr>
          <w:rFonts w:ascii="Arial" w:hAnsi="Arial" w:cs="Arial"/>
          <w:sz w:val="24"/>
          <w:szCs w:val="24"/>
        </w:rPr>
      </w:pPr>
      <w:r w:rsidRPr="007D57D9">
        <w:rPr>
          <w:rFonts w:ascii="Arial" w:hAnsi="Arial" w:cs="Arial"/>
          <w:b/>
          <w:sz w:val="24"/>
          <w:szCs w:val="24"/>
        </w:rPr>
        <w:t>Involvement of the various communities of interest -</w:t>
      </w:r>
      <w:r w:rsidRPr="007D57D9">
        <w:rPr>
          <w:rFonts w:ascii="Arial" w:hAnsi="Arial" w:cs="Arial"/>
          <w:sz w:val="24"/>
          <w:szCs w:val="24"/>
        </w:rPr>
        <w:t xml:space="preserve"> so that their priorities and concerns can be identified and inform college practice and policy.  </w:t>
      </w:r>
    </w:p>
    <w:p w14:paraId="55B1E7CD" w14:textId="77777777" w:rsidR="006A0DB9" w:rsidRPr="007D57D9" w:rsidRDefault="006A0DB9" w:rsidP="006A0DB9">
      <w:pPr>
        <w:spacing w:after="46" w:line="259" w:lineRule="auto"/>
        <w:ind w:left="708" w:firstLine="0"/>
        <w:jc w:val="left"/>
        <w:rPr>
          <w:rFonts w:ascii="Arial" w:hAnsi="Arial" w:cs="Arial"/>
          <w:sz w:val="24"/>
          <w:szCs w:val="24"/>
        </w:rPr>
      </w:pPr>
      <w:r w:rsidRPr="007D57D9">
        <w:rPr>
          <w:rFonts w:ascii="Arial" w:hAnsi="Arial" w:cs="Arial"/>
          <w:sz w:val="24"/>
          <w:szCs w:val="24"/>
        </w:rPr>
        <w:t xml:space="preserve"> </w:t>
      </w:r>
    </w:p>
    <w:p w14:paraId="2516784B" w14:textId="77777777" w:rsidR="006A0DB9" w:rsidRPr="007D57D9" w:rsidRDefault="006A0DB9" w:rsidP="006A0DB9">
      <w:pPr>
        <w:numPr>
          <w:ilvl w:val="0"/>
          <w:numId w:val="4"/>
        </w:numPr>
        <w:ind w:hanging="360"/>
        <w:rPr>
          <w:rFonts w:ascii="Arial" w:hAnsi="Arial" w:cs="Arial"/>
          <w:sz w:val="24"/>
          <w:szCs w:val="24"/>
        </w:rPr>
      </w:pPr>
      <w:r w:rsidRPr="007D57D9">
        <w:rPr>
          <w:rFonts w:ascii="Arial" w:hAnsi="Arial" w:cs="Arial"/>
          <w:b/>
          <w:sz w:val="24"/>
          <w:szCs w:val="24"/>
        </w:rPr>
        <w:t>Data gathering for analysis and monitoring</w:t>
      </w:r>
      <w:r w:rsidRPr="007D57D9">
        <w:rPr>
          <w:rFonts w:ascii="Arial" w:hAnsi="Arial" w:cs="Arial"/>
          <w:sz w:val="24"/>
          <w:szCs w:val="24"/>
        </w:rPr>
        <w:t xml:space="preserve"> - to establish what different groups experience in terms of recruitment, retention and success as a student or as a member of staff. Any significant differentials will be further </w:t>
      </w:r>
      <w:r w:rsidR="00102FEE" w:rsidRPr="007D57D9">
        <w:rPr>
          <w:rFonts w:ascii="Arial" w:hAnsi="Arial" w:cs="Arial"/>
          <w:sz w:val="24"/>
          <w:szCs w:val="24"/>
        </w:rPr>
        <w:t>explored,</w:t>
      </w:r>
      <w:r w:rsidRPr="007D57D9">
        <w:rPr>
          <w:rFonts w:ascii="Arial" w:hAnsi="Arial" w:cs="Arial"/>
          <w:sz w:val="24"/>
          <w:szCs w:val="24"/>
        </w:rPr>
        <w:t xml:space="preserve"> and actions agreed accordingly. </w:t>
      </w:r>
    </w:p>
    <w:p w14:paraId="6A11A066" w14:textId="77777777" w:rsidR="006A0DB9" w:rsidRPr="007D57D9" w:rsidRDefault="006A0DB9" w:rsidP="006A0DB9">
      <w:pPr>
        <w:spacing w:after="46" w:line="259" w:lineRule="auto"/>
        <w:ind w:left="1428" w:firstLine="0"/>
        <w:jc w:val="left"/>
        <w:rPr>
          <w:rFonts w:ascii="Arial" w:hAnsi="Arial" w:cs="Arial"/>
          <w:sz w:val="24"/>
          <w:szCs w:val="24"/>
        </w:rPr>
      </w:pPr>
      <w:r w:rsidRPr="007D57D9">
        <w:rPr>
          <w:rFonts w:ascii="Arial" w:hAnsi="Arial" w:cs="Arial"/>
          <w:sz w:val="24"/>
          <w:szCs w:val="24"/>
        </w:rPr>
        <w:t xml:space="preserve"> </w:t>
      </w:r>
    </w:p>
    <w:p w14:paraId="41434A03" w14:textId="77777777" w:rsidR="006A0DB9" w:rsidRPr="007D57D9" w:rsidRDefault="006A0DB9" w:rsidP="006A0DB9">
      <w:pPr>
        <w:numPr>
          <w:ilvl w:val="0"/>
          <w:numId w:val="4"/>
        </w:numPr>
        <w:ind w:hanging="360"/>
        <w:rPr>
          <w:rFonts w:ascii="Arial" w:hAnsi="Arial" w:cs="Arial"/>
          <w:sz w:val="24"/>
          <w:szCs w:val="24"/>
        </w:rPr>
      </w:pPr>
      <w:r w:rsidRPr="007D57D9">
        <w:rPr>
          <w:rFonts w:ascii="Arial" w:hAnsi="Arial" w:cs="Arial"/>
          <w:b/>
          <w:sz w:val="24"/>
          <w:szCs w:val="24"/>
        </w:rPr>
        <w:t>Raising awareness</w:t>
      </w:r>
      <w:r w:rsidRPr="007D57D9">
        <w:rPr>
          <w:rFonts w:ascii="Arial" w:hAnsi="Arial" w:cs="Arial"/>
          <w:sz w:val="24"/>
          <w:szCs w:val="24"/>
        </w:rPr>
        <w:t xml:space="preserve"> - through staff and </w:t>
      </w:r>
      <w:proofErr w:type="gramStart"/>
      <w:r w:rsidRPr="007D57D9">
        <w:rPr>
          <w:rFonts w:ascii="Arial" w:hAnsi="Arial" w:cs="Arial"/>
          <w:sz w:val="24"/>
          <w:szCs w:val="24"/>
        </w:rPr>
        <w:t>learners</w:t>
      </w:r>
      <w:proofErr w:type="gramEnd"/>
      <w:r w:rsidRPr="007D57D9">
        <w:rPr>
          <w:rFonts w:ascii="Arial" w:hAnsi="Arial" w:cs="Arial"/>
          <w:sz w:val="24"/>
          <w:szCs w:val="24"/>
        </w:rPr>
        <w:t xml:space="preserve"> induction, bespoke training and by having thematic weeks to celebrate diversity</w:t>
      </w:r>
      <w:r w:rsidR="00102FEE" w:rsidRPr="007D57D9">
        <w:rPr>
          <w:rFonts w:ascii="Arial" w:hAnsi="Arial" w:cs="Arial"/>
          <w:sz w:val="24"/>
          <w:szCs w:val="24"/>
        </w:rPr>
        <w:t>.</w:t>
      </w:r>
    </w:p>
    <w:p w14:paraId="4D7B3094" w14:textId="77777777" w:rsidR="006A0DB9" w:rsidRPr="007D57D9" w:rsidRDefault="006A0DB9" w:rsidP="006A0DB9">
      <w:pPr>
        <w:spacing w:after="46" w:line="259" w:lineRule="auto"/>
        <w:ind w:left="708" w:firstLine="0"/>
        <w:jc w:val="left"/>
        <w:rPr>
          <w:rFonts w:ascii="Arial" w:hAnsi="Arial" w:cs="Arial"/>
          <w:sz w:val="24"/>
          <w:szCs w:val="24"/>
        </w:rPr>
      </w:pPr>
      <w:r w:rsidRPr="007D57D9">
        <w:rPr>
          <w:rFonts w:ascii="Arial" w:hAnsi="Arial" w:cs="Arial"/>
          <w:sz w:val="24"/>
          <w:szCs w:val="24"/>
        </w:rPr>
        <w:t xml:space="preserve"> </w:t>
      </w:r>
    </w:p>
    <w:p w14:paraId="0A036F4B" w14:textId="77777777" w:rsidR="006A0DB9" w:rsidRPr="007D57D9" w:rsidRDefault="006A0DB9" w:rsidP="006A0DB9">
      <w:pPr>
        <w:numPr>
          <w:ilvl w:val="0"/>
          <w:numId w:val="4"/>
        </w:numPr>
        <w:ind w:hanging="360"/>
        <w:rPr>
          <w:rFonts w:ascii="Arial" w:hAnsi="Arial" w:cs="Arial"/>
          <w:sz w:val="24"/>
          <w:szCs w:val="24"/>
        </w:rPr>
      </w:pPr>
      <w:r w:rsidRPr="007D57D9">
        <w:rPr>
          <w:rFonts w:ascii="Arial" w:hAnsi="Arial" w:cs="Arial"/>
          <w:b/>
          <w:sz w:val="24"/>
          <w:szCs w:val="24"/>
        </w:rPr>
        <w:t xml:space="preserve">Action planning - </w:t>
      </w:r>
      <w:r w:rsidRPr="007D57D9">
        <w:rPr>
          <w:rFonts w:ascii="Arial" w:hAnsi="Arial" w:cs="Arial"/>
          <w:sz w:val="24"/>
          <w:szCs w:val="24"/>
        </w:rPr>
        <w:t>The College will set equality objectives at least every 4 year</w:t>
      </w:r>
      <w:r w:rsidR="00102FEE" w:rsidRPr="007D57D9">
        <w:rPr>
          <w:rFonts w:ascii="Arial" w:hAnsi="Arial" w:cs="Arial"/>
          <w:sz w:val="24"/>
          <w:szCs w:val="24"/>
        </w:rPr>
        <w:t xml:space="preserve">s. </w:t>
      </w:r>
      <w:r w:rsidRPr="007D57D9">
        <w:rPr>
          <w:rFonts w:ascii="Arial" w:hAnsi="Arial" w:cs="Arial"/>
          <w:sz w:val="24"/>
          <w:szCs w:val="24"/>
        </w:rPr>
        <w:t>The</w:t>
      </w:r>
      <w:r w:rsidR="00102FEE" w:rsidRPr="007D57D9">
        <w:rPr>
          <w:rFonts w:ascii="Arial" w:hAnsi="Arial" w:cs="Arial"/>
          <w:sz w:val="24"/>
          <w:szCs w:val="24"/>
        </w:rPr>
        <w:t>se</w:t>
      </w:r>
      <w:r w:rsidRPr="007D57D9">
        <w:rPr>
          <w:rFonts w:ascii="Arial" w:hAnsi="Arial" w:cs="Arial"/>
          <w:sz w:val="24"/>
          <w:szCs w:val="24"/>
        </w:rPr>
        <w:t xml:space="preserve"> objectives will be translated into</w:t>
      </w:r>
      <w:r w:rsidR="00102FEE" w:rsidRPr="007D57D9">
        <w:rPr>
          <w:rFonts w:ascii="Arial" w:hAnsi="Arial" w:cs="Arial"/>
          <w:sz w:val="24"/>
          <w:szCs w:val="24"/>
        </w:rPr>
        <w:t xml:space="preserve"> </w:t>
      </w:r>
      <w:r w:rsidRPr="007D57D9">
        <w:rPr>
          <w:rFonts w:ascii="Arial" w:hAnsi="Arial" w:cs="Arial"/>
          <w:sz w:val="24"/>
          <w:szCs w:val="24"/>
        </w:rPr>
        <w:t xml:space="preserve">action plan which will be agreed every year and monitored on a regular basis. </w:t>
      </w:r>
    </w:p>
    <w:p w14:paraId="40D13556" w14:textId="77777777" w:rsidR="006A0DB9" w:rsidRPr="007D57D9" w:rsidRDefault="006A0DB9" w:rsidP="006A0DB9">
      <w:pPr>
        <w:spacing w:after="44" w:line="259" w:lineRule="auto"/>
        <w:ind w:left="1427" w:firstLine="0"/>
        <w:jc w:val="left"/>
        <w:rPr>
          <w:rFonts w:ascii="Arial" w:hAnsi="Arial" w:cs="Arial"/>
          <w:sz w:val="24"/>
          <w:szCs w:val="24"/>
        </w:rPr>
      </w:pPr>
      <w:r w:rsidRPr="007D57D9">
        <w:rPr>
          <w:rFonts w:ascii="Arial" w:hAnsi="Arial" w:cs="Arial"/>
          <w:b/>
          <w:sz w:val="24"/>
          <w:szCs w:val="24"/>
        </w:rPr>
        <w:t xml:space="preserve"> </w:t>
      </w:r>
    </w:p>
    <w:p w14:paraId="34F7FAB6" w14:textId="77777777" w:rsidR="006A0DB9" w:rsidRPr="007D57D9" w:rsidRDefault="006A0DB9" w:rsidP="006A0DB9">
      <w:pPr>
        <w:numPr>
          <w:ilvl w:val="0"/>
          <w:numId w:val="4"/>
        </w:numPr>
        <w:ind w:hanging="360"/>
        <w:rPr>
          <w:rFonts w:ascii="Arial" w:hAnsi="Arial" w:cs="Arial"/>
          <w:sz w:val="24"/>
          <w:szCs w:val="24"/>
        </w:rPr>
      </w:pPr>
      <w:r w:rsidRPr="007D57D9">
        <w:rPr>
          <w:rFonts w:ascii="Arial" w:hAnsi="Arial" w:cs="Arial"/>
          <w:b/>
          <w:sz w:val="24"/>
          <w:szCs w:val="24"/>
        </w:rPr>
        <w:t xml:space="preserve">Publicise the scheme - </w:t>
      </w:r>
      <w:r w:rsidRPr="007D57D9">
        <w:rPr>
          <w:rFonts w:ascii="Arial" w:hAnsi="Arial" w:cs="Arial"/>
          <w:sz w:val="24"/>
          <w:szCs w:val="24"/>
        </w:rPr>
        <w:t xml:space="preserve">to ensure transparency in our approach and practice regarding Equality and Diversity. This will enable learners, staff and the College’s community to be informed of progress and give stakeholders the opportunity to respond. </w:t>
      </w:r>
    </w:p>
    <w:p w14:paraId="2859E31F" w14:textId="77777777" w:rsidR="006A0DB9" w:rsidRPr="007D57D9" w:rsidRDefault="006A0DB9" w:rsidP="006A0DB9">
      <w:pPr>
        <w:spacing w:after="0" w:line="259" w:lineRule="auto"/>
        <w:ind w:left="1427" w:firstLine="0"/>
        <w:jc w:val="left"/>
        <w:rPr>
          <w:rFonts w:ascii="Arial" w:hAnsi="Arial" w:cs="Arial"/>
          <w:sz w:val="24"/>
          <w:szCs w:val="24"/>
        </w:rPr>
      </w:pPr>
      <w:r w:rsidRPr="007D57D9">
        <w:rPr>
          <w:rFonts w:ascii="Arial" w:hAnsi="Arial" w:cs="Arial"/>
          <w:b/>
          <w:sz w:val="24"/>
          <w:szCs w:val="24"/>
        </w:rPr>
        <w:t xml:space="preserve"> </w:t>
      </w:r>
    </w:p>
    <w:p w14:paraId="1B6AEF49" w14:textId="77777777" w:rsidR="006A0DB9" w:rsidRPr="007D57D9" w:rsidRDefault="006A0DB9" w:rsidP="006A0DB9">
      <w:pPr>
        <w:spacing w:after="0" w:line="259" w:lineRule="auto"/>
        <w:ind w:left="576"/>
        <w:jc w:val="left"/>
        <w:rPr>
          <w:rFonts w:ascii="Arial" w:hAnsi="Arial" w:cs="Arial"/>
          <w:sz w:val="24"/>
          <w:szCs w:val="24"/>
        </w:rPr>
      </w:pPr>
      <w:r w:rsidRPr="007D57D9">
        <w:rPr>
          <w:rFonts w:ascii="Arial" w:hAnsi="Arial" w:cs="Arial"/>
          <w:b/>
          <w:sz w:val="24"/>
          <w:szCs w:val="24"/>
        </w:rPr>
        <w:t>Our Values</w:t>
      </w:r>
      <w:r w:rsidRPr="007D57D9">
        <w:rPr>
          <w:rFonts w:ascii="Arial" w:hAnsi="Arial" w:cs="Arial"/>
          <w:sz w:val="24"/>
          <w:szCs w:val="24"/>
        </w:rPr>
        <w:t xml:space="preserve"> </w:t>
      </w:r>
    </w:p>
    <w:p w14:paraId="706A80E2"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40DF553D" w14:textId="77777777" w:rsidR="006A0DB9" w:rsidRPr="007D57D9" w:rsidRDefault="006A0DB9" w:rsidP="00045D58">
      <w:pPr>
        <w:pStyle w:val="Heading3"/>
        <w:spacing w:line="240" w:lineRule="auto"/>
        <w:ind w:left="703"/>
        <w:rPr>
          <w:rFonts w:ascii="Arial" w:hAnsi="Arial" w:cs="Arial"/>
          <w:sz w:val="24"/>
          <w:szCs w:val="24"/>
        </w:rPr>
      </w:pPr>
      <w:r w:rsidRPr="007D57D9">
        <w:rPr>
          <w:rFonts w:ascii="Arial" w:hAnsi="Arial" w:cs="Arial"/>
          <w:sz w:val="24"/>
          <w:szCs w:val="24"/>
          <w:u w:val="none"/>
        </w:rPr>
        <w:t xml:space="preserve">Integrity </w:t>
      </w:r>
    </w:p>
    <w:p w14:paraId="52D5D7CE" w14:textId="77777777" w:rsidR="006A0DB9" w:rsidRPr="007D57D9" w:rsidRDefault="006A0DB9" w:rsidP="00045D58">
      <w:pPr>
        <w:spacing w:after="0" w:line="240" w:lineRule="auto"/>
        <w:ind w:left="707" w:firstLine="0"/>
        <w:jc w:val="left"/>
        <w:rPr>
          <w:rFonts w:ascii="Arial" w:hAnsi="Arial" w:cs="Arial"/>
          <w:sz w:val="24"/>
          <w:szCs w:val="24"/>
        </w:rPr>
      </w:pPr>
      <w:r w:rsidRPr="007D57D9">
        <w:rPr>
          <w:rFonts w:ascii="Arial" w:hAnsi="Arial" w:cs="Arial"/>
          <w:b/>
          <w:sz w:val="24"/>
          <w:szCs w:val="24"/>
        </w:rPr>
        <w:t xml:space="preserve"> </w:t>
      </w:r>
    </w:p>
    <w:p w14:paraId="70C4E116" w14:textId="77777777" w:rsidR="006A0DB9" w:rsidRPr="007D57D9" w:rsidRDefault="006A0DB9" w:rsidP="00045D58">
      <w:pPr>
        <w:numPr>
          <w:ilvl w:val="0"/>
          <w:numId w:val="5"/>
        </w:numPr>
        <w:spacing w:after="0" w:line="240" w:lineRule="auto"/>
        <w:ind w:hanging="360"/>
        <w:rPr>
          <w:rFonts w:ascii="Arial" w:hAnsi="Arial" w:cs="Arial"/>
          <w:sz w:val="24"/>
          <w:szCs w:val="24"/>
        </w:rPr>
      </w:pPr>
      <w:r w:rsidRPr="007D57D9">
        <w:rPr>
          <w:rFonts w:ascii="Arial" w:hAnsi="Arial" w:cs="Arial"/>
          <w:sz w:val="24"/>
          <w:szCs w:val="24"/>
        </w:rPr>
        <w:t xml:space="preserve">Working with integrity; demonstrating openness and transparency </w:t>
      </w:r>
      <w:proofErr w:type="gramStart"/>
      <w:r w:rsidRPr="007D57D9">
        <w:rPr>
          <w:rFonts w:ascii="Arial" w:hAnsi="Arial" w:cs="Arial"/>
          <w:sz w:val="24"/>
          <w:szCs w:val="24"/>
        </w:rPr>
        <w:t>at all times</w:t>
      </w:r>
      <w:proofErr w:type="gramEnd"/>
      <w:r w:rsidRPr="007D57D9">
        <w:rPr>
          <w:rFonts w:ascii="Arial" w:hAnsi="Arial" w:cs="Arial"/>
          <w:sz w:val="24"/>
          <w:szCs w:val="24"/>
        </w:rPr>
        <w:t xml:space="preserve">. </w:t>
      </w:r>
    </w:p>
    <w:p w14:paraId="4BFBEE5F" w14:textId="77777777" w:rsidR="00045D58" w:rsidRPr="007D57D9" w:rsidRDefault="00045D58" w:rsidP="00045D58">
      <w:pPr>
        <w:spacing w:after="0" w:line="240" w:lineRule="auto"/>
        <w:ind w:left="1415" w:firstLine="0"/>
        <w:rPr>
          <w:rFonts w:ascii="Arial" w:hAnsi="Arial" w:cs="Arial"/>
          <w:sz w:val="24"/>
          <w:szCs w:val="24"/>
        </w:rPr>
      </w:pPr>
    </w:p>
    <w:p w14:paraId="1AF48336" w14:textId="77777777" w:rsidR="006A0DB9" w:rsidRPr="007D57D9" w:rsidRDefault="006A0DB9" w:rsidP="00045D58">
      <w:pPr>
        <w:numPr>
          <w:ilvl w:val="0"/>
          <w:numId w:val="5"/>
        </w:numPr>
        <w:spacing w:after="0" w:line="240" w:lineRule="auto"/>
        <w:ind w:hanging="360"/>
        <w:rPr>
          <w:rFonts w:ascii="Arial" w:hAnsi="Arial" w:cs="Arial"/>
          <w:sz w:val="24"/>
          <w:szCs w:val="24"/>
        </w:rPr>
      </w:pPr>
      <w:r w:rsidRPr="007D57D9">
        <w:rPr>
          <w:rFonts w:ascii="Arial" w:hAnsi="Arial" w:cs="Arial"/>
          <w:sz w:val="24"/>
          <w:szCs w:val="24"/>
        </w:rPr>
        <w:t xml:space="preserve">Placing the interests of our students at the heart of all College activities. </w:t>
      </w:r>
    </w:p>
    <w:p w14:paraId="315A7A25" w14:textId="77777777" w:rsidR="006A0DB9" w:rsidRPr="007D57D9" w:rsidRDefault="006A0DB9" w:rsidP="00045D58">
      <w:pPr>
        <w:spacing w:after="0" w:line="240" w:lineRule="auto"/>
        <w:ind w:left="707" w:firstLine="0"/>
        <w:jc w:val="left"/>
        <w:rPr>
          <w:rFonts w:ascii="Arial" w:hAnsi="Arial" w:cs="Arial"/>
          <w:b/>
          <w:sz w:val="24"/>
          <w:szCs w:val="24"/>
        </w:rPr>
      </w:pPr>
      <w:r w:rsidRPr="007D57D9">
        <w:rPr>
          <w:rFonts w:ascii="Arial" w:hAnsi="Arial" w:cs="Arial"/>
          <w:b/>
          <w:sz w:val="24"/>
          <w:szCs w:val="24"/>
        </w:rPr>
        <w:t xml:space="preserve"> </w:t>
      </w:r>
    </w:p>
    <w:p w14:paraId="770CBAE0" w14:textId="77777777" w:rsidR="0071675D" w:rsidRPr="007D57D9" w:rsidRDefault="0071675D" w:rsidP="00045D58">
      <w:pPr>
        <w:spacing w:after="0" w:line="240" w:lineRule="auto"/>
        <w:ind w:left="707" w:firstLine="0"/>
        <w:jc w:val="left"/>
        <w:rPr>
          <w:rFonts w:ascii="Arial" w:hAnsi="Arial" w:cs="Arial"/>
          <w:sz w:val="24"/>
          <w:szCs w:val="24"/>
        </w:rPr>
      </w:pPr>
    </w:p>
    <w:p w14:paraId="3E6A109F" w14:textId="77777777" w:rsidR="006A0DB9" w:rsidRPr="007D57D9" w:rsidRDefault="006A0DB9" w:rsidP="00045D58">
      <w:pPr>
        <w:pStyle w:val="Heading3"/>
        <w:spacing w:line="240" w:lineRule="auto"/>
        <w:ind w:left="703"/>
        <w:rPr>
          <w:rFonts w:ascii="Arial" w:hAnsi="Arial" w:cs="Arial"/>
          <w:sz w:val="24"/>
          <w:szCs w:val="24"/>
        </w:rPr>
      </w:pPr>
      <w:r w:rsidRPr="007D57D9">
        <w:rPr>
          <w:rFonts w:ascii="Arial" w:hAnsi="Arial" w:cs="Arial"/>
          <w:sz w:val="24"/>
          <w:szCs w:val="24"/>
          <w:u w:val="none"/>
        </w:rPr>
        <w:lastRenderedPageBreak/>
        <w:t xml:space="preserve">Trust </w:t>
      </w:r>
    </w:p>
    <w:p w14:paraId="060C7750" w14:textId="77777777" w:rsidR="006A0DB9" w:rsidRPr="007D57D9" w:rsidRDefault="006A0DB9" w:rsidP="00045D58">
      <w:pPr>
        <w:spacing w:after="0" w:line="240" w:lineRule="auto"/>
        <w:ind w:left="707" w:firstLine="0"/>
        <w:jc w:val="left"/>
        <w:rPr>
          <w:rFonts w:ascii="Arial" w:hAnsi="Arial" w:cs="Arial"/>
          <w:sz w:val="24"/>
          <w:szCs w:val="24"/>
        </w:rPr>
      </w:pPr>
      <w:r w:rsidRPr="007D57D9">
        <w:rPr>
          <w:rFonts w:ascii="Arial" w:hAnsi="Arial" w:cs="Arial"/>
          <w:b/>
          <w:sz w:val="24"/>
          <w:szCs w:val="24"/>
        </w:rPr>
        <w:t xml:space="preserve"> </w:t>
      </w:r>
    </w:p>
    <w:p w14:paraId="2749D97B" w14:textId="77777777" w:rsidR="006A0DB9" w:rsidRPr="007D57D9" w:rsidRDefault="006A0DB9" w:rsidP="00045D58">
      <w:pPr>
        <w:numPr>
          <w:ilvl w:val="0"/>
          <w:numId w:val="6"/>
        </w:numPr>
        <w:spacing w:after="0" w:line="240" w:lineRule="auto"/>
        <w:ind w:hanging="360"/>
        <w:rPr>
          <w:rFonts w:ascii="Arial" w:hAnsi="Arial" w:cs="Arial"/>
          <w:sz w:val="24"/>
          <w:szCs w:val="24"/>
        </w:rPr>
      </w:pPr>
      <w:r w:rsidRPr="007D57D9">
        <w:rPr>
          <w:rFonts w:ascii="Arial" w:hAnsi="Arial" w:cs="Arial"/>
          <w:sz w:val="24"/>
          <w:szCs w:val="24"/>
        </w:rPr>
        <w:t xml:space="preserve">Inspiring students to achieve success through quality learning and assessment. </w:t>
      </w:r>
    </w:p>
    <w:p w14:paraId="57291DF9" w14:textId="77777777" w:rsidR="00045D58" w:rsidRPr="007D57D9" w:rsidRDefault="00045D58" w:rsidP="00045D58">
      <w:pPr>
        <w:spacing w:after="0" w:line="240" w:lineRule="auto"/>
        <w:ind w:left="1415" w:firstLine="0"/>
        <w:rPr>
          <w:rFonts w:ascii="Arial" w:hAnsi="Arial" w:cs="Arial"/>
          <w:sz w:val="24"/>
          <w:szCs w:val="24"/>
        </w:rPr>
      </w:pPr>
    </w:p>
    <w:p w14:paraId="5F6FAE93" w14:textId="77777777" w:rsidR="006A0DB9" w:rsidRPr="007D57D9" w:rsidRDefault="006A0DB9" w:rsidP="00045D58">
      <w:pPr>
        <w:numPr>
          <w:ilvl w:val="0"/>
          <w:numId w:val="6"/>
        </w:numPr>
        <w:spacing w:after="0" w:line="240" w:lineRule="auto"/>
        <w:ind w:hanging="360"/>
        <w:rPr>
          <w:rFonts w:ascii="Arial" w:hAnsi="Arial" w:cs="Arial"/>
          <w:sz w:val="24"/>
          <w:szCs w:val="24"/>
        </w:rPr>
      </w:pPr>
      <w:r w:rsidRPr="007D57D9">
        <w:rPr>
          <w:rFonts w:ascii="Arial" w:hAnsi="Arial" w:cs="Arial"/>
          <w:sz w:val="24"/>
          <w:szCs w:val="24"/>
        </w:rPr>
        <w:t xml:space="preserve">Challenging and supporting staff so that they continue to be effective and successful. </w:t>
      </w:r>
    </w:p>
    <w:p w14:paraId="5A89246D" w14:textId="77777777" w:rsidR="006A0DB9" w:rsidRPr="007D57D9" w:rsidRDefault="006A0DB9" w:rsidP="00045D58">
      <w:pPr>
        <w:spacing w:after="0" w:line="240" w:lineRule="auto"/>
        <w:ind w:left="707" w:firstLine="0"/>
        <w:jc w:val="left"/>
        <w:rPr>
          <w:rFonts w:ascii="Arial" w:hAnsi="Arial" w:cs="Arial"/>
          <w:sz w:val="24"/>
          <w:szCs w:val="24"/>
        </w:rPr>
      </w:pPr>
      <w:r w:rsidRPr="007D57D9">
        <w:rPr>
          <w:rFonts w:ascii="Arial" w:hAnsi="Arial" w:cs="Arial"/>
          <w:sz w:val="24"/>
          <w:szCs w:val="24"/>
        </w:rPr>
        <w:t xml:space="preserve"> </w:t>
      </w:r>
    </w:p>
    <w:p w14:paraId="5A47606F" w14:textId="77777777" w:rsidR="006A0DB9" w:rsidRPr="007D57D9" w:rsidRDefault="006A0DB9" w:rsidP="00045D58">
      <w:pPr>
        <w:spacing w:after="0" w:line="240" w:lineRule="auto"/>
        <w:ind w:left="703"/>
        <w:jc w:val="left"/>
        <w:rPr>
          <w:rFonts w:ascii="Arial" w:hAnsi="Arial" w:cs="Arial"/>
          <w:sz w:val="24"/>
          <w:szCs w:val="24"/>
        </w:rPr>
      </w:pPr>
      <w:r w:rsidRPr="007D57D9">
        <w:rPr>
          <w:rFonts w:ascii="Arial" w:hAnsi="Arial" w:cs="Arial"/>
          <w:b/>
          <w:sz w:val="24"/>
          <w:szCs w:val="24"/>
        </w:rPr>
        <w:t xml:space="preserve">Inclusivity </w:t>
      </w:r>
    </w:p>
    <w:p w14:paraId="7F4B5F4F" w14:textId="77777777" w:rsidR="006A0DB9" w:rsidRPr="007D57D9" w:rsidRDefault="006A0DB9" w:rsidP="00045D58">
      <w:pPr>
        <w:spacing w:after="0" w:line="240" w:lineRule="auto"/>
        <w:ind w:left="707" w:firstLine="0"/>
        <w:jc w:val="left"/>
        <w:rPr>
          <w:rFonts w:ascii="Arial" w:hAnsi="Arial" w:cs="Arial"/>
          <w:sz w:val="24"/>
          <w:szCs w:val="24"/>
        </w:rPr>
      </w:pPr>
      <w:r w:rsidRPr="007D57D9">
        <w:rPr>
          <w:rFonts w:ascii="Arial" w:hAnsi="Arial" w:cs="Arial"/>
          <w:b/>
          <w:sz w:val="24"/>
          <w:szCs w:val="24"/>
        </w:rPr>
        <w:t xml:space="preserve"> </w:t>
      </w:r>
    </w:p>
    <w:p w14:paraId="09944380" w14:textId="77777777" w:rsidR="006A0DB9" w:rsidRPr="007D57D9" w:rsidRDefault="006A0DB9" w:rsidP="00045D58">
      <w:pPr>
        <w:numPr>
          <w:ilvl w:val="0"/>
          <w:numId w:val="6"/>
        </w:numPr>
        <w:spacing w:after="0" w:line="240" w:lineRule="auto"/>
        <w:ind w:hanging="360"/>
        <w:rPr>
          <w:rFonts w:ascii="Arial" w:hAnsi="Arial" w:cs="Arial"/>
          <w:sz w:val="24"/>
          <w:szCs w:val="24"/>
        </w:rPr>
      </w:pPr>
      <w:r w:rsidRPr="007D57D9">
        <w:rPr>
          <w:rFonts w:ascii="Arial" w:hAnsi="Arial" w:cs="Arial"/>
          <w:sz w:val="24"/>
          <w:szCs w:val="24"/>
        </w:rPr>
        <w:t>Promoting equality and diversity through inclusive practice.</w:t>
      </w:r>
      <w:r w:rsidRPr="007D57D9">
        <w:rPr>
          <w:rFonts w:ascii="Arial" w:hAnsi="Arial" w:cs="Arial"/>
          <w:b/>
          <w:sz w:val="24"/>
          <w:szCs w:val="24"/>
        </w:rPr>
        <w:t xml:space="preserve"> </w:t>
      </w:r>
    </w:p>
    <w:p w14:paraId="17EE4B43" w14:textId="77777777" w:rsidR="006A0DB9" w:rsidRPr="007D57D9" w:rsidRDefault="006A0DB9" w:rsidP="00045D58">
      <w:pPr>
        <w:spacing w:after="0" w:line="240" w:lineRule="auto"/>
        <w:ind w:left="706" w:firstLine="0"/>
        <w:jc w:val="left"/>
        <w:rPr>
          <w:rFonts w:ascii="Arial" w:hAnsi="Arial" w:cs="Arial"/>
          <w:sz w:val="24"/>
          <w:szCs w:val="24"/>
        </w:rPr>
      </w:pPr>
      <w:r w:rsidRPr="007D57D9">
        <w:rPr>
          <w:rFonts w:ascii="Arial" w:hAnsi="Arial" w:cs="Arial"/>
          <w:b/>
          <w:sz w:val="24"/>
          <w:szCs w:val="24"/>
        </w:rPr>
        <w:t xml:space="preserve"> </w:t>
      </w:r>
    </w:p>
    <w:p w14:paraId="2BCA00F0" w14:textId="77777777" w:rsidR="006A0DB9" w:rsidRPr="007D57D9" w:rsidRDefault="00FD6FB6" w:rsidP="00045D58">
      <w:pPr>
        <w:pStyle w:val="Heading3"/>
        <w:spacing w:line="240" w:lineRule="auto"/>
        <w:ind w:left="703"/>
        <w:rPr>
          <w:rFonts w:ascii="Arial" w:hAnsi="Arial" w:cs="Arial"/>
          <w:sz w:val="24"/>
          <w:szCs w:val="24"/>
        </w:rPr>
      </w:pPr>
      <w:r w:rsidRPr="007D57D9">
        <w:rPr>
          <w:rFonts w:ascii="Arial" w:hAnsi="Arial" w:cs="Arial"/>
          <w:color w:val="auto"/>
          <w:sz w:val="24"/>
          <w:szCs w:val="24"/>
          <w:u w:val="none"/>
        </w:rPr>
        <w:t>Partnership</w:t>
      </w:r>
      <w:r w:rsidR="006A0DB9" w:rsidRPr="007D57D9">
        <w:rPr>
          <w:rFonts w:ascii="Arial" w:hAnsi="Arial" w:cs="Arial"/>
          <w:sz w:val="24"/>
          <w:szCs w:val="24"/>
          <w:u w:val="none"/>
        </w:rPr>
        <w:t xml:space="preserve"> </w:t>
      </w:r>
    </w:p>
    <w:p w14:paraId="7F92C87B" w14:textId="77777777" w:rsidR="006A0DB9" w:rsidRPr="007D57D9" w:rsidRDefault="006A0DB9" w:rsidP="00045D58">
      <w:pPr>
        <w:spacing w:after="0" w:line="240" w:lineRule="auto"/>
        <w:ind w:left="706" w:firstLine="0"/>
        <w:jc w:val="left"/>
        <w:rPr>
          <w:rFonts w:ascii="Arial" w:hAnsi="Arial" w:cs="Arial"/>
          <w:sz w:val="24"/>
          <w:szCs w:val="24"/>
        </w:rPr>
      </w:pPr>
      <w:r w:rsidRPr="007D57D9">
        <w:rPr>
          <w:rFonts w:ascii="Arial" w:hAnsi="Arial" w:cs="Arial"/>
          <w:b/>
          <w:sz w:val="24"/>
          <w:szCs w:val="24"/>
        </w:rPr>
        <w:t xml:space="preserve"> </w:t>
      </w:r>
    </w:p>
    <w:p w14:paraId="3D2219F5" w14:textId="77777777" w:rsidR="006A0DB9" w:rsidRPr="007D57D9" w:rsidRDefault="006A0DB9" w:rsidP="00045D58">
      <w:pPr>
        <w:numPr>
          <w:ilvl w:val="0"/>
          <w:numId w:val="7"/>
        </w:numPr>
        <w:spacing w:after="0" w:line="240" w:lineRule="auto"/>
        <w:ind w:hanging="360"/>
        <w:rPr>
          <w:rFonts w:ascii="Arial" w:hAnsi="Arial" w:cs="Arial"/>
          <w:sz w:val="24"/>
          <w:szCs w:val="24"/>
        </w:rPr>
      </w:pPr>
      <w:r w:rsidRPr="007D57D9">
        <w:rPr>
          <w:rFonts w:ascii="Arial" w:hAnsi="Arial" w:cs="Arial"/>
          <w:sz w:val="24"/>
          <w:szCs w:val="24"/>
        </w:rPr>
        <w:t xml:space="preserve">Engaging with Worcestershire’s communities to develop stronger partnerships with sustainable benefits. </w:t>
      </w:r>
    </w:p>
    <w:p w14:paraId="604AAED5" w14:textId="77777777" w:rsidR="00045D58" w:rsidRPr="007D57D9" w:rsidRDefault="00045D58" w:rsidP="00045D58">
      <w:pPr>
        <w:spacing w:after="0" w:line="240" w:lineRule="auto"/>
        <w:ind w:left="1415" w:firstLine="0"/>
        <w:rPr>
          <w:rFonts w:ascii="Arial" w:hAnsi="Arial" w:cs="Arial"/>
          <w:sz w:val="24"/>
          <w:szCs w:val="24"/>
        </w:rPr>
      </w:pPr>
    </w:p>
    <w:p w14:paraId="2C22119F" w14:textId="77777777" w:rsidR="006A0DB9" w:rsidRPr="007D57D9" w:rsidRDefault="006A0DB9" w:rsidP="00045D58">
      <w:pPr>
        <w:numPr>
          <w:ilvl w:val="0"/>
          <w:numId w:val="7"/>
        </w:numPr>
        <w:spacing w:after="0" w:line="240" w:lineRule="auto"/>
        <w:ind w:hanging="360"/>
        <w:rPr>
          <w:rFonts w:ascii="Arial" w:hAnsi="Arial" w:cs="Arial"/>
          <w:sz w:val="24"/>
          <w:szCs w:val="24"/>
        </w:rPr>
      </w:pPr>
      <w:r w:rsidRPr="007D57D9">
        <w:rPr>
          <w:rFonts w:ascii="Arial" w:hAnsi="Arial" w:cs="Arial"/>
          <w:sz w:val="24"/>
          <w:szCs w:val="24"/>
        </w:rPr>
        <w:t xml:space="preserve">Listening to our stakeholders </w:t>
      </w:r>
      <w:proofErr w:type="gramStart"/>
      <w:r w:rsidRPr="007D57D9">
        <w:rPr>
          <w:rFonts w:ascii="Arial" w:hAnsi="Arial" w:cs="Arial"/>
          <w:sz w:val="24"/>
          <w:szCs w:val="24"/>
        </w:rPr>
        <w:t>in order to</w:t>
      </w:r>
      <w:proofErr w:type="gramEnd"/>
      <w:r w:rsidRPr="007D57D9">
        <w:rPr>
          <w:rFonts w:ascii="Arial" w:hAnsi="Arial" w:cs="Arial"/>
          <w:sz w:val="24"/>
          <w:szCs w:val="24"/>
        </w:rPr>
        <w:t xml:space="preserve"> provide responsive and informed services. </w:t>
      </w:r>
    </w:p>
    <w:p w14:paraId="320ADE59" w14:textId="77777777" w:rsidR="006A0DB9" w:rsidRPr="007D57D9" w:rsidRDefault="006A0DB9" w:rsidP="00045D58">
      <w:pPr>
        <w:spacing w:after="0" w:line="240" w:lineRule="auto"/>
        <w:ind w:left="706" w:firstLine="0"/>
        <w:jc w:val="left"/>
        <w:rPr>
          <w:rFonts w:ascii="Arial" w:hAnsi="Arial" w:cs="Arial"/>
          <w:sz w:val="24"/>
          <w:szCs w:val="24"/>
        </w:rPr>
      </w:pPr>
      <w:r w:rsidRPr="007D57D9">
        <w:rPr>
          <w:rFonts w:ascii="Arial" w:hAnsi="Arial" w:cs="Arial"/>
          <w:b/>
          <w:sz w:val="24"/>
          <w:szCs w:val="24"/>
        </w:rPr>
        <w:t xml:space="preserve"> </w:t>
      </w:r>
    </w:p>
    <w:p w14:paraId="6600D126" w14:textId="77777777" w:rsidR="006A0DB9" w:rsidRPr="007D57D9" w:rsidRDefault="006A0DB9" w:rsidP="006A0DB9">
      <w:pPr>
        <w:spacing w:after="0" w:line="259" w:lineRule="auto"/>
        <w:ind w:left="706" w:firstLine="0"/>
        <w:jc w:val="left"/>
        <w:rPr>
          <w:rFonts w:ascii="Arial" w:hAnsi="Arial" w:cs="Arial"/>
          <w:sz w:val="24"/>
          <w:szCs w:val="24"/>
        </w:rPr>
      </w:pPr>
      <w:r w:rsidRPr="007D57D9">
        <w:rPr>
          <w:rFonts w:ascii="Arial" w:hAnsi="Arial" w:cs="Arial"/>
          <w:b/>
          <w:sz w:val="24"/>
          <w:szCs w:val="24"/>
        </w:rPr>
        <w:t xml:space="preserve"> </w:t>
      </w:r>
    </w:p>
    <w:p w14:paraId="48649052" w14:textId="77777777" w:rsidR="006A0DB9" w:rsidRPr="007D57D9" w:rsidRDefault="006A0DB9" w:rsidP="006A0DB9">
      <w:pPr>
        <w:pStyle w:val="Heading3"/>
        <w:ind w:left="702"/>
        <w:rPr>
          <w:rFonts w:ascii="Arial" w:hAnsi="Arial" w:cs="Arial"/>
          <w:sz w:val="24"/>
          <w:szCs w:val="24"/>
        </w:rPr>
      </w:pPr>
      <w:r w:rsidRPr="007D57D9">
        <w:rPr>
          <w:rFonts w:ascii="Arial" w:hAnsi="Arial" w:cs="Arial"/>
          <w:sz w:val="24"/>
          <w:szCs w:val="24"/>
        </w:rPr>
        <w:t>British Values</w:t>
      </w:r>
      <w:r w:rsidRPr="007D57D9">
        <w:rPr>
          <w:rFonts w:ascii="Arial" w:hAnsi="Arial" w:cs="Arial"/>
          <w:sz w:val="24"/>
          <w:szCs w:val="24"/>
          <w:u w:val="none"/>
        </w:rPr>
        <w:t xml:space="preserve"> </w:t>
      </w:r>
    </w:p>
    <w:p w14:paraId="55017ABF"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34CECCE0"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British values are of paramount importance to Heart of Worcestershire College. We see British values as underpinning what it is to be a citizen in a modern and diverse community. </w:t>
      </w:r>
    </w:p>
    <w:p w14:paraId="7C967EE5" w14:textId="77777777" w:rsidR="0071675D" w:rsidRPr="007D57D9" w:rsidRDefault="0071675D" w:rsidP="006A0DB9">
      <w:pPr>
        <w:rPr>
          <w:rFonts w:ascii="Arial" w:hAnsi="Arial" w:cs="Arial"/>
          <w:sz w:val="24"/>
          <w:szCs w:val="24"/>
        </w:rPr>
      </w:pPr>
    </w:p>
    <w:p w14:paraId="348F0902"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Ofsted evaluate how well colleges actively promote British Values and prepare learners for life in modern Britain. This requirement is reiterated within draft guidance on the Prevent Duty, a statutory duty on colleges to have due regard to prevent people being drawn into terrorism and to challenge extremist ideas. </w:t>
      </w:r>
    </w:p>
    <w:p w14:paraId="6E596844" w14:textId="77777777" w:rsidR="0071675D" w:rsidRPr="007D57D9" w:rsidRDefault="0071675D" w:rsidP="006A0DB9">
      <w:pPr>
        <w:rPr>
          <w:rFonts w:ascii="Arial" w:hAnsi="Arial" w:cs="Arial"/>
          <w:sz w:val="24"/>
          <w:szCs w:val="24"/>
        </w:rPr>
      </w:pPr>
    </w:p>
    <w:p w14:paraId="7701F109" w14:textId="77777777" w:rsidR="006A0DB9" w:rsidRPr="007D57D9" w:rsidRDefault="006A0DB9" w:rsidP="006A0DB9">
      <w:pPr>
        <w:rPr>
          <w:rFonts w:ascii="Arial" w:hAnsi="Arial" w:cs="Arial"/>
          <w:sz w:val="24"/>
          <w:szCs w:val="24"/>
        </w:rPr>
      </w:pPr>
      <w:r w:rsidRPr="007D57D9">
        <w:rPr>
          <w:rFonts w:ascii="Arial" w:hAnsi="Arial" w:cs="Arial"/>
          <w:sz w:val="24"/>
          <w:szCs w:val="24"/>
        </w:rPr>
        <w:t>British values relate to four aspects</w:t>
      </w:r>
      <w:r w:rsidR="00FD6FB6" w:rsidRPr="007D57D9">
        <w:rPr>
          <w:rFonts w:ascii="Arial" w:hAnsi="Arial" w:cs="Arial"/>
          <w:color w:val="FF0000"/>
          <w:sz w:val="24"/>
          <w:szCs w:val="24"/>
        </w:rPr>
        <w:t>;</w:t>
      </w:r>
      <w:r w:rsidRPr="007D57D9">
        <w:rPr>
          <w:rFonts w:ascii="Arial" w:hAnsi="Arial" w:cs="Arial"/>
          <w:sz w:val="24"/>
          <w:szCs w:val="24"/>
        </w:rPr>
        <w:t xml:space="preserve"> democracy, the rule of law, individual liberty, and mutual respect and tolerance of those with different faiths and beliefs. </w:t>
      </w:r>
    </w:p>
    <w:p w14:paraId="2088DBAF" w14:textId="77777777" w:rsidR="0071675D" w:rsidRPr="007D57D9" w:rsidRDefault="0071675D" w:rsidP="006A0DB9">
      <w:pPr>
        <w:rPr>
          <w:rFonts w:ascii="Arial" w:hAnsi="Arial" w:cs="Arial"/>
          <w:sz w:val="24"/>
          <w:szCs w:val="24"/>
        </w:rPr>
      </w:pPr>
    </w:p>
    <w:p w14:paraId="3D609454" w14:textId="77777777" w:rsidR="006A0DB9" w:rsidRPr="007D57D9" w:rsidRDefault="006A0DB9" w:rsidP="00FD6FB6">
      <w:pPr>
        <w:rPr>
          <w:rFonts w:ascii="Arial" w:hAnsi="Arial" w:cs="Arial"/>
          <w:color w:val="FF0000"/>
          <w:sz w:val="24"/>
          <w:szCs w:val="24"/>
        </w:rPr>
      </w:pPr>
      <w:r w:rsidRPr="007D57D9">
        <w:rPr>
          <w:rFonts w:ascii="Arial" w:hAnsi="Arial" w:cs="Arial"/>
          <w:sz w:val="24"/>
          <w:szCs w:val="24"/>
        </w:rPr>
        <w:t xml:space="preserve">The College will seek to promote these values recognising they will be underpinned under the College’s own values of Integrity, Trust, Inclusivity and </w:t>
      </w:r>
      <w:r w:rsidR="00FD6FB6" w:rsidRPr="007D57D9">
        <w:rPr>
          <w:rFonts w:ascii="Arial" w:hAnsi="Arial" w:cs="Arial"/>
          <w:color w:val="auto"/>
          <w:sz w:val="24"/>
          <w:szCs w:val="24"/>
        </w:rPr>
        <w:t>Partnership</w:t>
      </w:r>
      <w:r w:rsidRPr="007D57D9">
        <w:rPr>
          <w:rFonts w:ascii="Arial" w:hAnsi="Arial" w:cs="Arial"/>
          <w:color w:val="auto"/>
          <w:sz w:val="24"/>
          <w:szCs w:val="24"/>
        </w:rPr>
        <w:t xml:space="preserve">. </w:t>
      </w:r>
    </w:p>
    <w:p w14:paraId="3D27267E" w14:textId="77777777" w:rsidR="006A0DB9" w:rsidRPr="007D57D9" w:rsidRDefault="006A0DB9" w:rsidP="0071675D">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21FC90A8" w14:textId="77777777" w:rsidR="006A0DB9" w:rsidRPr="007D57D9" w:rsidRDefault="006A0DB9" w:rsidP="006A0DB9">
      <w:pPr>
        <w:pStyle w:val="Heading4"/>
        <w:ind w:left="704"/>
        <w:rPr>
          <w:sz w:val="24"/>
          <w:szCs w:val="24"/>
        </w:rPr>
      </w:pPr>
      <w:r w:rsidRPr="007D57D9">
        <w:rPr>
          <w:sz w:val="24"/>
          <w:szCs w:val="24"/>
        </w:rPr>
        <w:t xml:space="preserve">3. Meeting our Legal Duties </w:t>
      </w:r>
    </w:p>
    <w:p w14:paraId="7146518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31B363DE"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Equality Act 2010 imposes both general and specific duties upon the College. The legislation applies not only to the College as an organisation but also to anyone working or studying with us and any partners, contractors and stakeholders. The general duties are to: </w:t>
      </w:r>
    </w:p>
    <w:p w14:paraId="4A0B06CD"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sz w:val="24"/>
          <w:szCs w:val="24"/>
        </w:rPr>
        <w:t xml:space="preserve"> </w:t>
      </w:r>
    </w:p>
    <w:p w14:paraId="2410C76F" w14:textId="77777777" w:rsidR="006A0DB9" w:rsidRPr="007D57D9" w:rsidRDefault="006A0DB9" w:rsidP="006A0DB9">
      <w:pPr>
        <w:numPr>
          <w:ilvl w:val="0"/>
          <w:numId w:val="8"/>
        </w:numPr>
        <w:ind w:hanging="360"/>
        <w:rPr>
          <w:rFonts w:ascii="Arial" w:hAnsi="Arial" w:cs="Arial"/>
          <w:sz w:val="24"/>
          <w:szCs w:val="24"/>
        </w:rPr>
      </w:pPr>
      <w:r w:rsidRPr="007D57D9">
        <w:rPr>
          <w:rFonts w:ascii="Arial" w:hAnsi="Arial" w:cs="Arial"/>
          <w:b/>
          <w:sz w:val="24"/>
          <w:szCs w:val="24"/>
        </w:rPr>
        <w:t xml:space="preserve">Eliminate discrimination, harassment, victimisation and any other conduct that is prohibited by or under the Equality Act 2010 - </w:t>
      </w:r>
      <w:r w:rsidRPr="007D57D9">
        <w:rPr>
          <w:rFonts w:ascii="Arial" w:hAnsi="Arial" w:cs="Arial"/>
          <w:sz w:val="24"/>
          <w:szCs w:val="24"/>
        </w:rPr>
        <w:t>The act introduces the concept of “protected characteristics” of which there are nine (</w:t>
      </w:r>
      <w:r w:rsidRPr="007D57D9">
        <w:rPr>
          <w:rFonts w:ascii="Arial" w:hAnsi="Arial" w:cs="Arial"/>
          <w:i/>
          <w:sz w:val="24"/>
          <w:szCs w:val="24"/>
        </w:rPr>
        <w:t>please refer to appendices for further information).</w:t>
      </w:r>
      <w:r w:rsidRPr="007D57D9">
        <w:rPr>
          <w:rFonts w:ascii="Arial" w:hAnsi="Arial" w:cs="Arial"/>
          <w:sz w:val="24"/>
          <w:szCs w:val="24"/>
        </w:rPr>
        <w:t xml:space="preserve"> The definition of discrimination has been extended to include associative and perceptive discrimination </w:t>
      </w:r>
      <w:r w:rsidRPr="007D57D9">
        <w:rPr>
          <w:rFonts w:ascii="Arial" w:hAnsi="Arial" w:cs="Arial"/>
          <w:i/>
          <w:sz w:val="24"/>
          <w:szCs w:val="24"/>
        </w:rPr>
        <w:t>(please refer to appendices for further information)</w:t>
      </w:r>
      <w:r w:rsidRPr="007D57D9">
        <w:rPr>
          <w:rFonts w:ascii="Arial" w:hAnsi="Arial" w:cs="Arial"/>
          <w:sz w:val="24"/>
          <w:szCs w:val="24"/>
        </w:rPr>
        <w:t xml:space="preserve">. </w:t>
      </w:r>
    </w:p>
    <w:p w14:paraId="32BFA273" w14:textId="77777777" w:rsidR="006A0DB9" w:rsidRPr="007D57D9" w:rsidRDefault="006A0DB9" w:rsidP="006A0DB9">
      <w:pPr>
        <w:spacing w:after="46" w:line="259" w:lineRule="auto"/>
        <w:ind w:left="1427" w:firstLine="0"/>
        <w:jc w:val="left"/>
        <w:rPr>
          <w:rFonts w:ascii="Arial" w:hAnsi="Arial" w:cs="Arial"/>
          <w:sz w:val="24"/>
          <w:szCs w:val="24"/>
        </w:rPr>
      </w:pPr>
      <w:r w:rsidRPr="007D57D9">
        <w:rPr>
          <w:rFonts w:ascii="Arial" w:hAnsi="Arial" w:cs="Arial"/>
          <w:sz w:val="24"/>
          <w:szCs w:val="24"/>
        </w:rPr>
        <w:t xml:space="preserve"> </w:t>
      </w:r>
    </w:p>
    <w:p w14:paraId="7CC7E74C" w14:textId="77777777" w:rsidR="006A0DB9" w:rsidRPr="007D57D9" w:rsidRDefault="006A0DB9" w:rsidP="006A0DB9">
      <w:pPr>
        <w:numPr>
          <w:ilvl w:val="0"/>
          <w:numId w:val="8"/>
        </w:numPr>
        <w:ind w:hanging="360"/>
        <w:rPr>
          <w:rFonts w:ascii="Arial" w:hAnsi="Arial" w:cs="Arial"/>
          <w:sz w:val="24"/>
          <w:szCs w:val="24"/>
        </w:rPr>
      </w:pPr>
      <w:r w:rsidRPr="007D57D9">
        <w:rPr>
          <w:rFonts w:ascii="Arial" w:hAnsi="Arial" w:cs="Arial"/>
          <w:b/>
          <w:sz w:val="24"/>
          <w:szCs w:val="24"/>
        </w:rPr>
        <w:lastRenderedPageBreak/>
        <w:t>Advance equality of opportunity between persons who share a relevant protected characteristic and persons who do not share it</w:t>
      </w:r>
      <w:r w:rsidRPr="007D57D9">
        <w:rPr>
          <w:rFonts w:ascii="Arial" w:hAnsi="Arial" w:cs="Arial"/>
          <w:sz w:val="24"/>
          <w:szCs w:val="24"/>
        </w:rPr>
        <w:t xml:space="preserve"> - Reasonable adjustments will be provided for learners, staff and customers who may be experiencing barriers due to their disability. The recruitment, retention and achievement of learners will be monitored by protected characteristics to identify any trends enabling the College to respond effectively.  </w:t>
      </w:r>
    </w:p>
    <w:p w14:paraId="1C01406E" w14:textId="77777777" w:rsidR="006A0DB9" w:rsidRPr="007D57D9" w:rsidRDefault="006A0DB9" w:rsidP="006A0DB9">
      <w:pPr>
        <w:spacing w:after="46" w:line="259" w:lineRule="auto"/>
        <w:ind w:left="1427" w:firstLine="0"/>
        <w:jc w:val="left"/>
        <w:rPr>
          <w:rFonts w:ascii="Arial" w:hAnsi="Arial" w:cs="Arial"/>
          <w:sz w:val="24"/>
          <w:szCs w:val="24"/>
        </w:rPr>
      </w:pPr>
      <w:r w:rsidRPr="007D57D9">
        <w:rPr>
          <w:rFonts w:ascii="Arial" w:hAnsi="Arial" w:cs="Arial"/>
          <w:sz w:val="24"/>
          <w:szCs w:val="24"/>
        </w:rPr>
        <w:t xml:space="preserve"> </w:t>
      </w:r>
    </w:p>
    <w:p w14:paraId="77116C23" w14:textId="77777777" w:rsidR="006A0DB9" w:rsidRPr="007D57D9" w:rsidRDefault="006A0DB9" w:rsidP="006A0DB9">
      <w:pPr>
        <w:numPr>
          <w:ilvl w:val="0"/>
          <w:numId w:val="8"/>
        </w:numPr>
        <w:ind w:hanging="360"/>
        <w:rPr>
          <w:rFonts w:ascii="Arial" w:hAnsi="Arial" w:cs="Arial"/>
          <w:sz w:val="24"/>
          <w:szCs w:val="24"/>
        </w:rPr>
      </w:pPr>
      <w:r w:rsidRPr="007D57D9">
        <w:rPr>
          <w:rFonts w:ascii="Arial" w:hAnsi="Arial" w:cs="Arial"/>
          <w:b/>
          <w:sz w:val="24"/>
          <w:szCs w:val="24"/>
        </w:rPr>
        <w:t>Foster good relations between persons who share a relevant protected characteristic and persons who do not share it</w:t>
      </w:r>
      <w:r w:rsidRPr="007D57D9">
        <w:rPr>
          <w:rFonts w:ascii="Arial" w:hAnsi="Arial" w:cs="Arial"/>
          <w:sz w:val="24"/>
          <w:szCs w:val="24"/>
        </w:rPr>
        <w:t xml:space="preserve"> - The College will ensure that Equality and Diversity is a natural part of the curriculum to raise awareness and understanding. All College processes will be continually reviewed to ensure that the College is accessible and fair in </w:t>
      </w:r>
      <w:proofErr w:type="gramStart"/>
      <w:r w:rsidRPr="007D57D9">
        <w:rPr>
          <w:rFonts w:ascii="Arial" w:hAnsi="Arial" w:cs="Arial"/>
          <w:sz w:val="24"/>
          <w:szCs w:val="24"/>
        </w:rPr>
        <w:t>all of</w:t>
      </w:r>
      <w:proofErr w:type="gramEnd"/>
      <w:r w:rsidRPr="007D57D9">
        <w:rPr>
          <w:rFonts w:ascii="Arial" w:hAnsi="Arial" w:cs="Arial"/>
          <w:sz w:val="24"/>
          <w:szCs w:val="24"/>
        </w:rPr>
        <w:t xml:space="preserve"> its functions. Our customer service will be unbiased and welcoming to all. </w:t>
      </w:r>
    </w:p>
    <w:p w14:paraId="726E730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124088C6"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specific duties of the Equality Act 2010 are to: </w:t>
      </w:r>
    </w:p>
    <w:p w14:paraId="50CBDFAE"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sz w:val="24"/>
          <w:szCs w:val="24"/>
        </w:rPr>
        <w:t xml:space="preserve"> </w:t>
      </w:r>
    </w:p>
    <w:p w14:paraId="3851088D" w14:textId="77777777" w:rsidR="006A0DB9" w:rsidRPr="007D57D9" w:rsidRDefault="006A0DB9" w:rsidP="006A0DB9">
      <w:pPr>
        <w:numPr>
          <w:ilvl w:val="0"/>
          <w:numId w:val="8"/>
        </w:numPr>
        <w:ind w:hanging="360"/>
        <w:rPr>
          <w:rFonts w:ascii="Arial" w:hAnsi="Arial" w:cs="Arial"/>
          <w:sz w:val="24"/>
          <w:szCs w:val="24"/>
        </w:rPr>
      </w:pPr>
      <w:r w:rsidRPr="007D57D9">
        <w:rPr>
          <w:rFonts w:ascii="Arial" w:hAnsi="Arial" w:cs="Arial"/>
          <w:b/>
          <w:sz w:val="24"/>
          <w:szCs w:val="24"/>
        </w:rPr>
        <w:t>Publish information to demonstrate compliance with the general equality duty</w:t>
      </w:r>
      <w:r w:rsidRPr="007D57D9">
        <w:rPr>
          <w:rFonts w:ascii="Arial" w:hAnsi="Arial" w:cs="Arial"/>
          <w:sz w:val="24"/>
          <w:szCs w:val="24"/>
        </w:rPr>
        <w:t xml:space="preserve"> - This will include information relating to learners, employees, and other individuals who share a relevant protected characteristic who will be affected by our policies and practices. A report for Equality and Diversity is published annually to inform our College community of our progress and to celebrate our diversity.   </w:t>
      </w:r>
    </w:p>
    <w:p w14:paraId="17C1EA1C"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sz w:val="24"/>
          <w:szCs w:val="24"/>
        </w:rPr>
        <w:t xml:space="preserve"> </w:t>
      </w:r>
    </w:p>
    <w:p w14:paraId="053EE255" w14:textId="77777777" w:rsidR="006A0DB9" w:rsidRPr="007D57D9" w:rsidRDefault="006A0DB9" w:rsidP="006A0DB9">
      <w:pPr>
        <w:numPr>
          <w:ilvl w:val="0"/>
          <w:numId w:val="8"/>
        </w:numPr>
        <w:ind w:hanging="360"/>
        <w:rPr>
          <w:rFonts w:ascii="Arial" w:hAnsi="Arial" w:cs="Arial"/>
          <w:sz w:val="24"/>
          <w:szCs w:val="24"/>
        </w:rPr>
      </w:pPr>
      <w:r w:rsidRPr="007D57D9">
        <w:rPr>
          <w:rFonts w:ascii="Arial" w:hAnsi="Arial" w:cs="Arial"/>
          <w:b/>
          <w:sz w:val="24"/>
          <w:szCs w:val="24"/>
        </w:rPr>
        <w:t>Prepare and publish equality objectives at least every four years which are accessible to the public</w:t>
      </w:r>
      <w:r w:rsidRPr="007D57D9">
        <w:rPr>
          <w:rFonts w:ascii="Arial" w:hAnsi="Arial" w:cs="Arial"/>
          <w:sz w:val="24"/>
          <w:szCs w:val="24"/>
        </w:rPr>
        <w:t xml:space="preserve"> - The objectives will form the basis of the Equality Action Plan which can be found on our website.  </w:t>
      </w:r>
    </w:p>
    <w:p w14:paraId="587D8628" w14:textId="77777777" w:rsidR="006A0DB9" w:rsidRPr="007D57D9" w:rsidRDefault="006A0DB9" w:rsidP="0071675D">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62909DF9" w14:textId="77777777" w:rsidR="006A0DB9" w:rsidRPr="007D57D9" w:rsidRDefault="00ED002E" w:rsidP="006A0DB9">
      <w:pPr>
        <w:pStyle w:val="Heading4"/>
        <w:ind w:left="704"/>
        <w:rPr>
          <w:sz w:val="24"/>
          <w:szCs w:val="24"/>
        </w:rPr>
      </w:pPr>
      <w:r w:rsidRPr="007D57D9">
        <w:rPr>
          <w:sz w:val="24"/>
          <w:szCs w:val="24"/>
        </w:rPr>
        <w:t>4. Equality</w:t>
      </w:r>
      <w:r w:rsidR="00015E7E" w:rsidRPr="007D57D9">
        <w:rPr>
          <w:sz w:val="24"/>
          <w:szCs w:val="24"/>
        </w:rPr>
        <w:t>, Diversity</w:t>
      </w:r>
      <w:r w:rsidRPr="007D57D9">
        <w:rPr>
          <w:sz w:val="24"/>
          <w:szCs w:val="24"/>
        </w:rPr>
        <w:t xml:space="preserve"> and Inclusion</w:t>
      </w:r>
      <w:r w:rsidR="006A0DB9" w:rsidRPr="007D57D9">
        <w:rPr>
          <w:sz w:val="24"/>
          <w:szCs w:val="24"/>
        </w:rPr>
        <w:t xml:space="preserve"> </w:t>
      </w:r>
      <w:r w:rsidRPr="007D57D9">
        <w:rPr>
          <w:sz w:val="24"/>
          <w:szCs w:val="24"/>
        </w:rPr>
        <w:t xml:space="preserve">(EDI) </w:t>
      </w:r>
      <w:r w:rsidR="006A0DB9" w:rsidRPr="007D57D9">
        <w:rPr>
          <w:sz w:val="24"/>
          <w:szCs w:val="24"/>
        </w:rPr>
        <w:t xml:space="preserve">Strategy </w:t>
      </w:r>
    </w:p>
    <w:p w14:paraId="61093372"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39077C06" w14:textId="77777777" w:rsidR="006A0DB9" w:rsidRPr="007D57D9" w:rsidRDefault="00015E7E" w:rsidP="006A0DB9">
      <w:pPr>
        <w:spacing w:after="1" w:line="238" w:lineRule="auto"/>
        <w:ind w:left="707" w:firstLine="0"/>
        <w:jc w:val="left"/>
        <w:rPr>
          <w:rFonts w:ascii="Arial" w:hAnsi="Arial" w:cs="Arial"/>
          <w:sz w:val="24"/>
          <w:szCs w:val="24"/>
        </w:rPr>
      </w:pPr>
      <w:r w:rsidRPr="007D57D9">
        <w:rPr>
          <w:rFonts w:ascii="Arial" w:hAnsi="Arial" w:cs="Arial"/>
          <w:sz w:val="24"/>
          <w:szCs w:val="24"/>
        </w:rPr>
        <w:t xml:space="preserve">Equality, </w:t>
      </w:r>
      <w:r w:rsidR="006A0DB9" w:rsidRPr="007D57D9">
        <w:rPr>
          <w:rFonts w:ascii="Arial" w:hAnsi="Arial" w:cs="Arial"/>
          <w:sz w:val="24"/>
          <w:szCs w:val="24"/>
        </w:rPr>
        <w:t xml:space="preserve">Diversity </w:t>
      </w:r>
      <w:r w:rsidRPr="007D57D9">
        <w:rPr>
          <w:rFonts w:ascii="Arial" w:hAnsi="Arial" w:cs="Arial"/>
          <w:sz w:val="24"/>
          <w:szCs w:val="24"/>
        </w:rPr>
        <w:t xml:space="preserve">and Inclusion </w:t>
      </w:r>
      <w:r w:rsidR="006A0DB9" w:rsidRPr="007D57D9">
        <w:rPr>
          <w:rFonts w:ascii="Arial" w:hAnsi="Arial" w:cs="Arial"/>
          <w:sz w:val="24"/>
          <w:szCs w:val="24"/>
        </w:rPr>
        <w:t xml:space="preserve">is central to the College’s overarching plans, as set out in its Strategic Plan, and is embedded throughout the College in many ways such as sharing and celebrating good practice and participation and consultation. </w:t>
      </w:r>
    </w:p>
    <w:p w14:paraId="6F2DC353"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49AB3C7D"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Equality Action Plan sets out the strategy for establishing how the College intends to ensure equality for all and build upon existing practice. It is intended to be flexible to respond to new developments and changes in </w:t>
      </w:r>
      <w:proofErr w:type="gramStart"/>
      <w:r w:rsidRPr="007D57D9">
        <w:rPr>
          <w:rFonts w:ascii="Arial" w:hAnsi="Arial" w:cs="Arial"/>
          <w:sz w:val="24"/>
          <w:szCs w:val="24"/>
        </w:rPr>
        <w:t>legislation, and</w:t>
      </w:r>
      <w:proofErr w:type="gramEnd"/>
      <w:r w:rsidRPr="007D57D9">
        <w:rPr>
          <w:rFonts w:ascii="Arial" w:hAnsi="Arial" w:cs="Arial"/>
          <w:sz w:val="24"/>
          <w:szCs w:val="24"/>
        </w:rPr>
        <w:t xml:space="preserve"> will be reviewed and updated on a regular basis, with the continuing involvement of College learners, staff, partners and community groups. Progress will be reported twice yearly to Corporation and monitored thr</w:t>
      </w:r>
      <w:r w:rsidR="00ED002E" w:rsidRPr="007D57D9">
        <w:rPr>
          <w:rFonts w:ascii="Arial" w:hAnsi="Arial" w:cs="Arial"/>
          <w:sz w:val="24"/>
          <w:szCs w:val="24"/>
        </w:rPr>
        <w:t xml:space="preserve">ough the EDI </w:t>
      </w:r>
      <w:r w:rsidRPr="007D57D9">
        <w:rPr>
          <w:rFonts w:ascii="Arial" w:hAnsi="Arial" w:cs="Arial"/>
          <w:sz w:val="24"/>
          <w:szCs w:val="24"/>
        </w:rPr>
        <w:t xml:space="preserve">strategic group meetings taking place each term.   </w:t>
      </w:r>
    </w:p>
    <w:p w14:paraId="493C72A2"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College strives to ensure that all learners enjoy an excellent experience whilst at college and monitors this by analysing data regarding people with a protected characteristic. The EDIMS [Equality and Diversity Impact Measures] are incorporated into the College’s Equality Objectives and are reported on to the Senior Leadership Team and College Corporation. </w:t>
      </w:r>
    </w:p>
    <w:p w14:paraId="2F0687EB" w14:textId="77777777" w:rsidR="006A0DB9" w:rsidRPr="007D57D9" w:rsidRDefault="006A0DB9" w:rsidP="006A0DB9">
      <w:pPr>
        <w:rPr>
          <w:rFonts w:ascii="Arial" w:hAnsi="Arial" w:cs="Arial"/>
          <w:sz w:val="24"/>
          <w:szCs w:val="24"/>
        </w:rPr>
      </w:pPr>
      <w:r w:rsidRPr="007D57D9">
        <w:rPr>
          <w:rFonts w:ascii="Arial" w:hAnsi="Arial" w:cs="Arial"/>
          <w:sz w:val="24"/>
          <w:szCs w:val="24"/>
        </w:rPr>
        <w:t>The Principal of the College has overall responsib</w:t>
      </w:r>
      <w:r w:rsidR="00ED002E" w:rsidRPr="007D57D9">
        <w:rPr>
          <w:rFonts w:ascii="Arial" w:hAnsi="Arial" w:cs="Arial"/>
          <w:sz w:val="24"/>
          <w:szCs w:val="24"/>
        </w:rPr>
        <w:t xml:space="preserve">ility for </w:t>
      </w:r>
      <w:r w:rsidR="00015E7E" w:rsidRPr="007D57D9">
        <w:rPr>
          <w:rFonts w:ascii="Arial" w:hAnsi="Arial" w:cs="Arial"/>
          <w:sz w:val="24"/>
          <w:szCs w:val="24"/>
        </w:rPr>
        <w:t>EDI,</w:t>
      </w:r>
      <w:r w:rsidRPr="007D57D9">
        <w:rPr>
          <w:rFonts w:ascii="Arial" w:hAnsi="Arial" w:cs="Arial"/>
          <w:sz w:val="24"/>
          <w:szCs w:val="24"/>
        </w:rPr>
        <w:t xml:space="preserve"> while the day to day management rests with the </w:t>
      </w:r>
      <w:r w:rsidR="00FD6FB6" w:rsidRPr="007D57D9">
        <w:rPr>
          <w:rFonts w:ascii="Arial" w:hAnsi="Arial" w:cs="Arial"/>
          <w:color w:val="auto"/>
          <w:sz w:val="24"/>
          <w:szCs w:val="24"/>
        </w:rPr>
        <w:t>Vice</w:t>
      </w:r>
      <w:r w:rsidRPr="007D57D9">
        <w:rPr>
          <w:rFonts w:ascii="Arial" w:hAnsi="Arial" w:cs="Arial"/>
          <w:sz w:val="24"/>
          <w:szCs w:val="24"/>
        </w:rPr>
        <w:t xml:space="preserve"> Principal Information Systems and Student Experience. However, to be successful, th</w:t>
      </w:r>
      <w:r w:rsidR="00015E7E" w:rsidRPr="007D57D9">
        <w:rPr>
          <w:rFonts w:ascii="Arial" w:hAnsi="Arial" w:cs="Arial"/>
          <w:sz w:val="24"/>
          <w:szCs w:val="24"/>
        </w:rPr>
        <w:t>e implementation of the EDI</w:t>
      </w:r>
      <w:r w:rsidRPr="007D57D9">
        <w:rPr>
          <w:rFonts w:ascii="Arial" w:hAnsi="Arial" w:cs="Arial"/>
          <w:sz w:val="24"/>
          <w:szCs w:val="24"/>
        </w:rPr>
        <w:t xml:space="preserve"> Policy must be a shared responsibility amongst all staff employed by the college.  </w:t>
      </w:r>
    </w:p>
    <w:p w14:paraId="28991EC2"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153DD0E5" w14:textId="77777777" w:rsidR="0071675D" w:rsidRPr="007D57D9" w:rsidRDefault="0071675D" w:rsidP="006A0DB9">
      <w:pPr>
        <w:spacing w:after="0" w:line="259" w:lineRule="auto"/>
        <w:ind w:left="707" w:firstLine="0"/>
        <w:jc w:val="left"/>
        <w:rPr>
          <w:rFonts w:ascii="Arial" w:hAnsi="Arial" w:cs="Arial"/>
          <w:sz w:val="24"/>
          <w:szCs w:val="24"/>
        </w:rPr>
      </w:pPr>
    </w:p>
    <w:p w14:paraId="7F83A18D"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We will provide equality of opportunity for </w:t>
      </w:r>
      <w:proofErr w:type="gramStart"/>
      <w:r w:rsidRPr="007D57D9">
        <w:rPr>
          <w:rFonts w:ascii="Arial" w:hAnsi="Arial" w:cs="Arial"/>
          <w:sz w:val="24"/>
          <w:szCs w:val="24"/>
        </w:rPr>
        <w:t>all of</w:t>
      </w:r>
      <w:proofErr w:type="gramEnd"/>
      <w:r w:rsidRPr="007D57D9">
        <w:rPr>
          <w:rFonts w:ascii="Arial" w:hAnsi="Arial" w:cs="Arial"/>
          <w:sz w:val="24"/>
          <w:szCs w:val="24"/>
        </w:rPr>
        <w:t xml:space="preserve"> our learners and staff by: </w:t>
      </w:r>
    </w:p>
    <w:p w14:paraId="77D99F8C"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sz w:val="24"/>
          <w:szCs w:val="24"/>
        </w:rPr>
        <w:lastRenderedPageBreak/>
        <w:t xml:space="preserve"> </w:t>
      </w:r>
    </w:p>
    <w:p w14:paraId="72CAAB7A" w14:textId="77777777" w:rsidR="006A0DB9" w:rsidRPr="007D57D9" w:rsidRDefault="006A0DB9" w:rsidP="006A0DB9">
      <w:pPr>
        <w:numPr>
          <w:ilvl w:val="0"/>
          <w:numId w:val="9"/>
        </w:numPr>
        <w:spacing w:after="39"/>
        <w:ind w:hanging="360"/>
        <w:rPr>
          <w:rFonts w:ascii="Arial" w:hAnsi="Arial" w:cs="Arial"/>
          <w:sz w:val="24"/>
          <w:szCs w:val="24"/>
        </w:rPr>
      </w:pPr>
      <w:r w:rsidRPr="007D57D9">
        <w:rPr>
          <w:rFonts w:ascii="Arial" w:hAnsi="Arial" w:cs="Arial"/>
          <w:sz w:val="24"/>
          <w:szCs w:val="24"/>
        </w:rPr>
        <w:t xml:space="preserve">Taking effective action to prevent discrimination, harassment or bullying; </w:t>
      </w:r>
    </w:p>
    <w:p w14:paraId="64215DA1" w14:textId="77777777" w:rsidR="006A0DB9" w:rsidRPr="007D57D9" w:rsidRDefault="006A0DB9" w:rsidP="006A0DB9">
      <w:pPr>
        <w:numPr>
          <w:ilvl w:val="0"/>
          <w:numId w:val="9"/>
        </w:numPr>
        <w:spacing w:after="42"/>
        <w:ind w:hanging="360"/>
        <w:rPr>
          <w:rFonts w:ascii="Arial" w:hAnsi="Arial" w:cs="Arial"/>
          <w:sz w:val="24"/>
          <w:szCs w:val="24"/>
        </w:rPr>
      </w:pPr>
      <w:r w:rsidRPr="007D57D9">
        <w:rPr>
          <w:rFonts w:ascii="Arial" w:hAnsi="Arial" w:cs="Arial"/>
          <w:sz w:val="24"/>
          <w:szCs w:val="24"/>
        </w:rPr>
        <w:t xml:space="preserve">Listening to our learners; </w:t>
      </w:r>
    </w:p>
    <w:p w14:paraId="6F11E27F" w14:textId="77777777" w:rsidR="006A0DB9" w:rsidRPr="007D57D9" w:rsidRDefault="006A0DB9" w:rsidP="006A0DB9">
      <w:pPr>
        <w:numPr>
          <w:ilvl w:val="0"/>
          <w:numId w:val="9"/>
        </w:numPr>
        <w:spacing w:after="57"/>
        <w:ind w:hanging="360"/>
        <w:rPr>
          <w:rFonts w:ascii="Arial" w:hAnsi="Arial" w:cs="Arial"/>
          <w:sz w:val="24"/>
          <w:szCs w:val="24"/>
        </w:rPr>
      </w:pPr>
      <w:r w:rsidRPr="007D57D9">
        <w:rPr>
          <w:rFonts w:ascii="Arial" w:hAnsi="Arial" w:cs="Arial"/>
          <w:sz w:val="24"/>
          <w:szCs w:val="24"/>
        </w:rPr>
        <w:t xml:space="preserve">Providing flexible learning and working opportunities to support differing aspirations and goals; </w:t>
      </w:r>
    </w:p>
    <w:p w14:paraId="1C2B0964" w14:textId="77777777" w:rsidR="006A0DB9" w:rsidRPr="007D57D9" w:rsidRDefault="006A0DB9" w:rsidP="006A0DB9">
      <w:pPr>
        <w:numPr>
          <w:ilvl w:val="0"/>
          <w:numId w:val="9"/>
        </w:numPr>
        <w:spacing w:after="42"/>
        <w:ind w:hanging="360"/>
        <w:rPr>
          <w:rFonts w:ascii="Arial" w:hAnsi="Arial" w:cs="Arial"/>
          <w:sz w:val="24"/>
          <w:szCs w:val="24"/>
        </w:rPr>
      </w:pPr>
      <w:r w:rsidRPr="007D57D9">
        <w:rPr>
          <w:rFonts w:ascii="Arial" w:hAnsi="Arial" w:cs="Arial"/>
          <w:sz w:val="24"/>
          <w:szCs w:val="24"/>
        </w:rPr>
        <w:t xml:space="preserve">Promoting equality of access to all college services; </w:t>
      </w:r>
    </w:p>
    <w:p w14:paraId="3A14007E" w14:textId="77777777" w:rsidR="006A0DB9" w:rsidRPr="007D57D9" w:rsidRDefault="006A0DB9" w:rsidP="006A0DB9">
      <w:pPr>
        <w:numPr>
          <w:ilvl w:val="0"/>
          <w:numId w:val="9"/>
        </w:numPr>
        <w:ind w:hanging="360"/>
        <w:rPr>
          <w:rFonts w:ascii="Arial" w:hAnsi="Arial" w:cs="Arial"/>
          <w:sz w:val="24"/>
          <w:szCs w:val="24"/>
        </w:rPr>
      </w:pPr>
      <w:r w:rsidRPr="007D57D9">
        <w:rPr>
          <w:rFonts w:ascii="Arial" w:hAnsi="Arial" w:cs="Arial"/>
          <w:sz w:val="24"/>
          <w:szCs w:val="24"/>
        </w:rPr>
        <w:t xml:space="preserve">Taking all reasonable steps to provide a safe, accessible, inclusive and equitable learning environment. </w:t>
      </w:r>
    </w:p>
    <w:p w14:paraId="2C63C056"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09D65F90" w14:textId="77777777" w:rsidR="006A0DB9" w:rsidRPr="007D57D9" w:rsidRDefault="006A0DB9" w:rsidP="006A0DB9">
      <w:pPr>
        <w:pStyle w:val="Heading4"/>
        <w:ind w:left="704"/>
        <w:rPr>
          <w:sz w:val="24"/>
          <w:szCs w:val="24"/>
        </w:rPr>
      </w:pPr>
      <w:r w:rsidRPr="007D57D9">
        <w:rPr>
          <w:sz w:val="24"/>
          <w:szCs w:val="24"/>
        </w:rPr>
        <w:t xml:space="preserve">5. Meeting the Needs of Learners </w:t>
      </w:r>
    </w:p>
    <w:p w14:paraId="001CD342"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6CE14A70" w14:textId="77777777" w:rsidR="00192CF0" w:rsidRPr="007D57D9" w:rsidRDefault="000D6630" w:rsidP="000D6630">
      <w:pPr>
        <w:ind w:left="707" w:firstLine="0"/>
        <w:rPr>
          <w:rFonts w:ascii="Arial" w:hAnsi="Arial" w:cs="Arial"/>
          <w:color w:val="auto"/>
          <w:sz w:val="24"/>
          <w:szCs w:val="24"/>
        </w:rPr>
      </w:pPr>
      <w:r w:rsidRPr="007D57D9">
        <w:rPr>
          <w:rFonts w:ascii="Arial" w:hAnsi="Arial" w:cs="Arial"/>
          <w:color w:val="auto"/>
          <w:sz w:val="24"/>
          <w:szCs w:val="24"/>
        </w:rPr>
        <w:t xml:space="preserve">The </w:t>
      </w:r>
      <w:r w:rsidR="00192CF0" w:rsidRPr="007D57D9">
        <w:rPr>
          <w:rFonts w:ascii="Arial" w:hAnsi="Arial" w:cs="Arial"/>
          <w:color w:val="auto"/>
          <w:sz w:val="24"/>
          <w:szCs w:val="24"/>
        </w:rPr>
        <w:t xml:space="preserve">College is committed to inclusive learning by working with our learners, their carers or advocates and College staff to create an environment in which learners are not disadvantaged because of their special educational needs (SEN) and are supported to achieve their full potential. The College is committed to creating an inclusive learning environment where needs and circumstances are anticipated and responded to positively to support the learner. </w:t>
      </w:r>
    </w:p>
    <w:p w14:paraId="19F1A520" w14:textId="77777777" w:rsidR="00192CF0" w:rsidRPr="007D57D9" w:rsidRDefault="00192CF0" w:rsidP="006A0DB9">
      <w:pPr>
        <w:ind w:left="718"/>
        <w:rPr>
          <w:rFonts w:ascii="Arial" w:hAnsi="Arial" w:cs="Arial"/>
          <w:color w:val="auto"/>
          <w:sz w:val="24"/>
          <w:szCs w:val="24"/>
        </w:rPr>
      </w:pPr>
    </w:p>
    <w:p w14:paraId="665876D8" w14:textId="77777777" w:rsidR="00192CF0" w:rsidRPr="007D57D9" w:rsidRDefault="00192CF0" w:rsidP="006A0DB9">
      <w:pPr>
        <w:ind w:left="718"/>
        <w:rPr>
          <w:rFonts w:ascii="Arial" w:hAnsi="Arial" w:cs="Arial"/>
          <w:color w:val="auto"/>
          <w:sz w:val="24"/>
          <w:szCs w:val="24"/>
        </w:rPr>
      </w:pPr>
      <w:r w:rsidRPr="007D57D9">
        <w:rPr>
          <w:rFonts w:ascii="Arial" w:hAnsi="Arial" w:cs="Arial"/>
          <w:color w:val="auto"/>
          <w:sz w:val="24"/>
          <w:szCs w:val="24"/>
        </w:rPr>
        <w:t xml:space="preserve">Support is provided </w:t>
      </w:r>
      <w:proofErr w:type="gramStart"/>
      <w:r w:rsidRPr="007D57D9">
        <w:rPr>
          <w:rFonts w:ascii="Arial" w:hAnsi="Arial" w:cs="Arial"/>
          <w:color w:val="auto"/>
          <w:sz w:val="24"/>
          <w:szCs w:val="24"/>
        </w:rPr>
        <w:t>in order to</w:t>
      </w:r>
      <w:proofErr w:type="gramEnd"/>
      <w:r w:rsidRPr="007D57D9">
        <w:rPr>
          <w:rFonts w:ascii="Arial" w:hAnsi="Arial" w:cs="Arial"/>
          <w:color w:val="auto"/>
          <w:sz w:val="24"/>
          <w:szCs w:val="24"/>
        </w:rPr>
        <w:t xml:space="preserve"> enable equality of access to students who have a learning difficulty or disability that may affect their ability to access a course or programme within the College, and to ensure learners are motivated, engaged and provided with opportunities to stretch and challenge their capabilities in the learning they undertake at the College.</w:t>
      </w:r>
    </w:p>
    <w:p w14:paraId="6AD41B7A" w14:textId="77777777" w:rsidR="00192CF0" w:rsidRPr="007D57D9" w:rsidRDefault="00192CF0" w:rsidP="006A0DB9">
      <w:pPr>
        <w:ind w:left="718"/>
        <w:rPr>
          <w:rFonts w:ascii="Arial" w:hAnsi="Arial" w:cs="Arial"/>
          <w:color w:val="auto"/>
          <w:sz w:val="24"/>
          <w:szCs w:val="24"/>
        </w:rPr>
      </w:pPr>
    </w:p>
    <w:p w14:paraId="662EFD72" w14:textId="77777777" w:rsidR="00192CF0" w:rsidRPr="007D57D9" w:rsidRDefault="00192CF0" w:rsidP="00192CF0">
      <w:pPr>
        <w:ind w:left="718"/>
        <w:rPr>
          <w:rFonts w:ascii="Arial" w:hAnsi="Arial" w:cs="Arial"/>
          <w:color w:val="auto"/>
          <w:sz w:val="24"/>
          <w:szCs w:val="24"/>
        </w:rPr>
      </w:pPr>
      <w:r w:rsidRPr="007D57D9">
        <w:rPr>
          <w:rFonts w:ascii="Arial" w:hAnsi="Arial" w:cs="Arial"/>
          <w:color w:val="auto"/>
          <w:sz w:val="24"/>
          <w:szCs w:val="24"/>
        </w:rPr>
        <w:t>Supported students on vocational and technical courses will be allocated a Personal Learning Coach who will monitor the progress and academic achievements of their allocated students.</w:t>
      </w:r>
    </w:p>
    <w:p w14:paraId="33BDEE6F" w14:textId="77777777" w:rsidR="00192CF0" w:rsidRPr="007D57D9" w:rsidRDefault="00192CF0" w:rsidP="00192CF0">
      <w:pPr>
        <w:ind w:left="718"/>
        <w:rPr>
          <w:rFonts w:ascii="Arial" w:hAnsi="Arial" w:cs="Arial"/>
          <w:color w:val="auto"/>
          <w:sz w:val="24"/>
          <w:szCs w:val="24"/>
        </w:rPr>
      </w:pPr>
      <w:r w:rsidRPr="007D57D9">
        <w:rPr>
          <w:rFonts w:ascii="Arial" w:hAnsi="Arial" w:cs="Arial"/>
          <w:color w:val="auto"/>
          <w:sz w:val="24"/>
          <w:szCs w:val="24"/>
        </w:rPr>
        <w:t xml:space="preserve"> </w:t>
      </w:r>
    </w:p>
    <w:p w14:paraId="1870E102" w14:textId="77777777" w:rsidR="00192CF0" w:rsidRPr="007D57D9" w:rsidRDefault="00192CF0" w:rsidP="00192CF0">
      <w:pPr>
        <w:ind w:left="718"/>
        <w:rPr>
          <w:rFonts w:ascii="Arial" w:hAnsi="Arial" w:cs="Arial"/>
          <w:color w:val="auto"/>
          <w:sz w:val="24"/>
          <w:szCs w:val="24"/>
        </w:rPr>
      </w:pPr>
      <w:r w:rsidRPr="007D57D9">
        <w:rPr>
          <w:rFonts w:ascii="Arial" w:hAnsi="Arial" w:cs="Arial"/>
          <w:color w:val="auto"/>
          <w:sz w:val="24"/>
          <w:szCs w:val="24"/>
        </w:rPr>
        <w:t xml:space="preserve">Supported students on discrete SEN courses within Inclusive Learning will be supported by a range of staff who will set and monitor targets and progress including the course teacher, Personal Learning Coach, Learning Support Assistant and specialist agency staff e.g. speech and language therapists. </w:t>
      </w:r>
    </w:p>
    <w:p w14:paraId="3D74C48C" w14:textId="77777777" w:rsidR="00192CF0" w:rsidRPr="007D57D9" w:rsidRDefault="00192CF0" w:rsidP="00192CF0">
      <w:pPr>
        <w:ind w:left="718"/>
        <w:rPr>
          <w:rFonts w:ascii="Arial" w:hAnsi="Arial" w:cs="Arial"/>
          <w:color w:val="auto"/>
          <w:sz w:val="24"/>
          <w:szCs w:val="24"/>
        </w:rPr>
      </w:pPr>
      <w:r w:rsidRPr="007D57D9">
        <w:rPr>
          <w:rFonts w:ascii="Arial" w:hAnsi="Arial" w:cs="Arial"/>
          <w:color w:val="auto"/>
          <w:sz w:val="24"/>
          <w:szCs w:val="24"/>
        </w:rPr>
        <w:t xml:space="preserve"> </w:t>
      </w:r>
    </w:p>
    <w:p w14:paraId="43A4F8E3" w14:textId="77777777" w:rsidR="00192CF0" w:rsidRPr="007D57D9" w:rsidRDefault="00192CF0" w:rsidP="00192CF0">
      <w:pPr>
        <w:ind w:left="718"/>
        <w:rPr>
          <w:rFonts w:ascii="Arial" w:hAnsi="Arial" w:cs="Arial"/>
          <w:color w:val="FF0000"/>
          <w:sz w:val="24"/>
          <w:szCs w:val="24"/>
        </w:rPr>
      </w:pPr>
      <w:r w:rsidRPr="007D57D9">
        <w:rPr>
          <w:rFonts w:ascii="Arial" w:hAnsi="Arial" w:cs="Arial"/>
          <w:color w:val="auto"/>
          <w:sz w:val="24"/>
          <w:szCs w:val="24"/>
        </w:rPr>
        <w:t xml:space="preserve">Learners with EHC plans will have targets set and monitored to support progress against their agreed EHCP outcomes. </w:t>
      </w:r>
    </w:p>
    <w:p w14:paraId="2AED07FD" w14:textId="77777777" w:rsidR="001A2D01" w:rsidRPr="007D57D9" w:rsidRDefault="001A2D01" w:rsidP="007426D7">
      <w:pPr>
        <w:ind w:left="0" w:firstLine="0"/>
        <w:rPr>
          <w:rFonts w:ascii="Arial" w:hAnsi="Arial" w:cs="Arial"/>
          <w:sz w:val="24"/>
          <w:szCs w:val="24"/>
        </w:rPr>
      </w:pPr>
    </w:p>
    <w:p w14:paraId="6258417C" w14:textId="77777777" w:rsidR="006A0DB9" w:rsidRPr="007D57D9" w:rsidRDefault="006A0DB9" w:rsidP="00192CF0">
      <w:pPr>
        <w:rPr>
          <w:rFonts w:ascii="Arial" w:hAnsi="Arial" w:cs="Arial"/>
          <w:sz w:val="24"/>
          <w:szCs w:val="24"/>
        </w:rPr>
      </w:pPr>
      <w:r w:rsidRPr="007D57D9">
        <w:rPr>
          <w:rFonts w:ascii="Arial" w:hAnsi="Arial" w:cs="Arial"/>
          <w:sz w:val="24"/>
          <w:szCs w:val="24"/>
        </w:rPr>
        <w:t xml:space="preserve">An essential part of the College experience for a learner is to be prepared for working and living in a diverse society.  </w:t>
      </w:r>
      <w:r w:rsidR="000D6630" w:rsidRPr="007D57D9">
        <w:rPr>
          <w:rFonts w:ascii="Arial" w:hAnsi="Arial" w:cs="Arial"/>
          <w:sz w:val="24"/>
          <w:szCs w:val="24"/>
        </w:rPr>
        <w:t>Therefore:</w:t>
      </w:r>
    </w:p>
    <w:p w14:paraId="6ED5244F" w14:textId="77777777" w:rsidR="006A0DB9" w:rsidRPr="007D57D9" w:rsidRDefault="006A0DB9" w:rsidP="006A0DB9">
      <w:pPr>
        <w:spacing w:after="46" w:line="259" w:lineRule="auto"/>
        <w:ind w:left="708" w:firstLine="0"/>
        <w:jc w:val="left"/>
        <w:rPr>
          <w:rFonts w:ascii="Arial" w:hAnsi="Arial" w:cs="Arial"/>
          <w:sz w:val="24"/>
          <w:szCs w:val="24"/>
        </w:rPr>
      </w:pPr>
      <w:r w:rsidRPr="007D57D9">
        <w:rPr>
          <w:rFonts w:ascii="Arial" w:hAnsi="Arial" w:cs="Arial"/>
          <w:sz w:val="24"/>
          <w:szCs w:val="24"/>
        </w:rPr>
        <w:t xml:space="preserve"> </w:t>
      </w:r>
    </w:p>
    <w:p w14:paraId="01DEEAFB" w14:textId="77777777" w:rsidR="006A0DB9" w:rsidRPr="007D57D9" w:rsidRDefault="006A0DB9" w:rsidP="006A0DB9">
      <w:pPr>
        <w:numPr>
          <w:ilvl w:val="0"/>
          <w:numId w:val="10"/>
        </w:numPr>
        <w:spacing w:after="57"/>
        <w:ind w:hanging="360"/>
        <w:rPr>
          <w:rFonts w:ascii="Arial" w:hAnsi="Arial" w:cs="Arial"/>
          <w:sz w:val="24"/>
          <w:szCs w:val="24"/>
        </w:rPr>
      </w:pPr>
      <w:r w:rsidRPr="007D57D9">
        <w:rPr>
          <w:rFonts w:ascii="Arial" w:hAnsi="Arial" w:cs="Arial"/>
          <w:sz w:val="24"/>
          <w:szCs w:val="24"/>
        </w:rPr>
        <w:t>All teaching and training resources will reflect an</w:t>
      </w:r>
      <w:r w:rsidR="00062C64" w:rsidRPr="007D57D9">
        <w:rPr>
          <w:rFonts w:ascii="Arial" w:hAnsi="Arial" w:cs="Arial"/>
          <w:sz w:val="24"/>
          <w:szCs w:val="24"/>
        </w:rPr>
        <w:t>d promote EDI as</w:t>
      </w:r>
      <w:r w:rsidRPr="007D57D9">
        <w:rPr>
          <w:rFonts w:ascii="Arial" w:hAnsi="Arial" w:cs="Arial"/>
          <w:sz w:val="24"/>
          <w:szCs w:val="24"/>
        </w:rPr>
        <w:t xml:space="preserve"> appropriate to raise awareness and understanding. </w:t>
      </w:r>
    </w:p>
    <w:p w14:paraId="5FE95175" w14:textId="77777777" w:rsidR="006A0DB9" w:rsidRPr="007D57D9" w:rsidRDefault="006A0DB9" w:rsidP="006A0DB9">
      <w:pPr>
        <w:numPr>
          <w:ilvl w:val="0"/>
          <w:numId w:val="10"/>
        </w:numPr>
        <w:spacing w:after="59"/>
        <w:ind w:hanging="360"/>
        <w:rPr>
          <w:rFonts w:ascii="Arial" w:hAnsi="Arial" w:cs="Arial"/>
          <w:sz w:val="24"/>
          <w:szCs w:val="24"/>
        </w:rPr>
      </w:pPr>
      <w:r w:rsidRPr="007D57D9">
        <w:rPr>
          <w:rFonts w:ascii="Arial" w:hAnsi="Arial" w:cs="Arial"/>
          <w:sz w:val="24"/>
          <w:szCs w:val="24"/>
        </w:rPr>
        <w:t xml:space="preserve">Staff will actively promote British Values throughout College life and empower students to challenge stereotypes, assumptions and discrimination within a culture of mutual respect and tolerance for others.  </w:t>
      </w:r>
    </w:p>
    <w:p w14:paraId="14E6F124" w14:textId="77777777" w:rsidR="006A0DB9" w:rsidRPr="007D57D9" w:rsidRDefault="006A0DB9" w:rsidP="006A0DB9">
      <w:pPr>
        <w:numPr>
          <w:ilvl w:val="0"/>
          <w:numId w:val="10"/>
        </w:numPr>
        <w:spacing w:after="59"/>
        <w:ind w:hanging="360"/>
        <w:rPr>
          <w:rFonts w:ascii="Arial" w:hAnsi="Arial" w:cs="Arial"/>
          <w:sz w:val="24"/>
          <w:szCs w:val="24"/>
        </w:rPr>
      </w:pPr>
      <w:r w:rsidRPr="007D57D9">
        <w:rPr>
          <w:rFonts w:ascii="Arial" w:hAnsi="Arial" w:cs="Arial"/>
          <w:sz w:val="24"/>
          <w:szCs w:val="24"/>
        </w:rPr>
        <w:t xml:space="preserve">Admission processes and initial assessment will be used to ensure that the correct support is available to learners at the beginning of their course. Learners are given opportunities throughout the year to disclose any disabilities or other protected characteristic they may have. </w:t>
      </w:r>
    </w:p>
    <w:p w14:paraId="7ABDB150" w14:textId="77777777" w:rsidR="001A2D01" w:rsidRPr="007D57D9" w:rsidRDefault="006A0DB9" w:rsidP="006A0DB9">
      <w:pPr>
        <w:numPr>
          <w:ilvl w:val="0"/>
          <w:numId w:val="10"/>
        </w:numPr>
        <w:ind w:hanging="360"/>
        <w:rPr>
          <w:rFonts w:ascii="Arial" w:hAnsi="Arial" w:cs="Arial"/>
          <w:sz w:val="24"/>
          <w:szCs w:val="24"/>
        </w:rPr>
      </w:pPr>
      <w:r w:rsidRPr="007D57D9">
        <w:rPr>
          <w:rFonts w:ascii="Arial" w:hAnsi="Arial" w:cs="Arial"/>
          <w:sz w:val="24"/>
          <w:szCs w:val="24"/>
        </w:rPr>
        <w:lastRenderedPageBreak/>
        <w:t>Information, guidance and support will be delivered in ways accessible to different groups with protected characteristics and in ways that challenge stereotypes.</w:t>
      </w:r>
    </w:p>
    <w:p w14:paraId="5A4855F4" w14:textId="77777777" w:rsidR="000D6630" w:rsidRPr="007D57D9" w:rsidRDefault="000D6630" w:rsidP="000D6630">
      <w:pPr>
        <w:ind w:left="1415" w:firstLine="0"/>
        <w:rPr>
          <w:rFonts w:ascii="Arial" w:hAnsi="Arial" w:cs="Arial"/>
          <w:sz w:val="24"/>
          <w:szCs w:val="24"/>
        </w:rPr>
      </w:pPr>
    </w:p>
    <w:p w14:paraId="24165047" w14:textId="77777777" w:rsidR="001A2D01" w:rsidRPr="007D57D9" w:rsidRDefault="001A2D01" w:rsidP="006A0DB9">
      <w:pPr>
        <w:numPr>
          <w:ilvl w:val="0"/>
          <w:numId w:val="10"/>
        </w:numPr>
        <w:ind w:hanging="360"/>
        <w:rPr>
          <w:rFonts w:ascii="Arial" w:hAnsi="Arial" w:cs="Arial"/>
          <w:color w:val="auto"/>
          <w:sz w:val="24"/>
          <w:szCs w:val="24"/>
        </w:rPr>
      </w:pPr>
      <w:r w:rsidRPr="007D57D9">
        <w:rPr>
          <w:rFonts w:ascii="Arial" w:hAnsi="Arial" w:cs="Arial"/>
          <w:color w:val="auto"/>
          <w:sz w:val="24"/>
          <w:szCs w:val="24"/>
        </w:rPr>
        <w:t xml:space="preserve">The tutorial programme will include group tutorial sessions </w:t>
      </w:r>
      <w:r w:rsidR="007426D7" w:rsidRPr="007D57D9">
        <w:rPr>
          <w:rFonts w:ascii="Arial" w:hAnsi="Arial" w:cs="Arial"/>
          <w:color w:val="auto"/>
          <w:sz w:val="24"/>
          <w:szCs w:val="24"/>
        </w:rPr>
        <w:t>to promote EDI, British</w:t>
      </w:r>
      <w:r w:rsidRPr="007D57D9">
        <w:rPr>
          <w:rFonts w:ascii="Arial" w:hAnsi="Arial" w:cs="Arial"/>
          <w:color w:val="auto"/>
          <w:sz w:val="24"/>
          <w:szCs w:val="24"/>
        </w:rPr>
        <w:t xml:space="preserve"> </w:t>
      </w:r>
      <w:r w:rsidR="007426D7" w:rsidRPr="007D57D9">
        <w:rPr>
          <w:rFonts w:ascii="Arial" w:hAnsi="Arial" w:cs="Arial"/>
          <w:color w:val="auto"/>
          <w:sz w:val="24"/>
          <w:szCs w:val="24"/>
        </w:rPr>
        <w:t>V</w:t>
      </w:r>
      <w:r w:rsidRPr="007D57D9">
        <w:rPr>
          <w:rFonts w:ascii="Arial" w:hAnsi="Arial" w:cs="Arial"/>
          <w:color w:val="auto"/>
          <w:sz w:val="24"/>
          <w:szCs w:val="24"/>
        </w:rPr>
        <w:t>alue</w:t>
      </w:r>
      <w:r w:rsidR="007426D7" w:rsidRPr="007D57D9">
        <w:rPr>
          <w:rFonts w:ascii="Arial" w:hAnsi="Arial" w:cs="Arial"/>
          <w:color w:val="auto"/>
          <w:sz w:val="24"/>
          <w:szCs w:val="24"/>
        </w:rPr>
        <w:t xml:space="preserve">s and social awareness to develop a culture of respect and tolerance. Personal Tutors will work closely with learners to develop learner’s personal, social and employability skills. </w:t>
      </w:r>
    </w:p>
    <w:p w14:paraId="07127715" w14:textId="77777777" w:rsidR="007426D7" w:rsidRPr="007D57D9" w:rsidRDefault="007426D7" w:rsidP="007426D7">
      <w:pPr>
        <w:pStyle w:val="ListParagraph"/>
        <w:ind w:left="1415" w:firstLine="0"/>
        <w:rPr>
          <w:rFonts w:ascii="Arial" w:hAnsi="Arial" w:cs="Arial"/>
          <w:color w:val="auto"/>
          <w:sz w:val="24"/>
          <w:szCs w:val="24"/>
        </w:rPr>
      </w:pPr>
    </w:p>
    <w:p w14:paraId="6A6F1873" w14:textId="77777777" w:rsidR="007426D7" w:rsidRPr="007D57D9" w:rsidRDefault="007426D7" w:rsidP="007426D7">
      <w:pPr>
        <w:pStyle w:val="ListParagraph"/>
        <w:ind w:left="1415" w:firstLine="0"/>
        <w:rPr>
          <w:rFonts w:ascii="Arial" w:hAnsi="Arial" w:cs="Arial"/>
          <w:color w:val="auto"/>
          <w:sz w:val="24"/>
          <w:szCs w:val="24"/>
        </w:rPr>
      </w:pPr>
      <w:r w:rsidRPr="007D57D9">
        <w:rPr>
          <w:rFonts w:ascii="Arial" w:hAnsi="Arial" w:cs="Arial"/>
          <w:color w:val="auto"/>
          <w:sz w:val="24"/>
          <w:szCs w:val="24"/>
        </w:rPr>
        <w:t xml:space="preserve">Welfares services support learners who have a </w:t>
      </w:r>
      <w:r w:rsidRPr="007D57D9">
        <w:rPr>
          <w:rFonts w:ascii="Arial" w:hAnsi="Arial" w:cs="Arial"/>
          <w:color w:val="auto"/>
        </w:rPr>
        <w:t>welfare or mental health need</w:t>
      </w:r>
      <w:r w:rsidRPr="007D57D9">
        <w:rPr>
          <w:rFonts w:ascii="Arial" w:hAnsi="Arial" w:cs="Arial"/>
          <w:color w:val="auto"/>
          <w:sz w:val="24"/>
          <w:szCs w:val="24"/>
        </w:rPr>
        <w:t xml:space="preserve"> t</w:t>
      </w:r>
      <w:r w:rsidR="000D6630" w:rsidRPr="007D57D9">
        <w:rPr>
          <w:rFonts w:ascii="Arial" w:hAnsi="Arial" w:cs="Arial"/>
          <w:color w:val="auto"/>
          <w:sz w:val="24"/>
          <w:szCs w:val="24"/>
        </w:rPr>
        <w:t>or deemed vulnerable t</w:t>
      </w:r>
      <w:r w:rsidRPr="007D57D9">
        <w:rPr>
          <w:rFonts w:ascii="Arial" w:hAnsi="Arial" w:cs="Arial"/>
          <w:color w:val="auto"/>
          <w:sz w:val="24"/>
          <w:szCs w:val="24"/>
        </w:rPr>
        <w:t xml:space="preserve">o safeguard and support </w:t>
      </w:r>
      <w:r w:rsidR="000D6630" w:rsidRPr="007D57D9">
        <w:rPr>
          <w:rFonts w:ascii="Arial" w:hAnsi="Arial" w:cs="Arial"/>
          <w:color w:val="auto"/>
          <w:sz w:val="24"/>
          <w:szCs w:val="24"/>
        </w:rPr>
        <w:t>them and give them t</w:t>
      </w:r>
      <w:r w:rsidRPr="007D57D9">
        <w:rPr>
          <w:rFonts w:ascii="Arial" w:hAnsi="Arial" w:cs="Arial"/>
          <w:color w:val="auto"/>
          <w:sz w:val="24"/>
          <w:szCs w:val="24"/>
        </w:rPr>
        <w:t xml:space="preserve">he skills to develop coping strategies, resilience and </w:t>
      </w:r>
      <w:proofErr w:type="gramStart"/>
      <w:r w:rsidRPr="007D57D9">
        <w:rPr>
          <w:rFonts w:ascii="Arial" w:hAnsi="Arial" w:cs="Arial"/>
          <w:color w:val="auto"/>
          <w:sz w:val="24"/>
          <w:szCs w:val="24"/>
        </w:rPr>
        <w:t>problem solving</w:t>
      </w:r>
      <w:proofErr w:type="gramEnd"/>
      <w:r w:rsidRPr="007D57D9">
        <w:rPr>
          <w:rFonts w:ascii="Arial" w:hAnsi="Arial" w:cs="Arial"/>
          <w:color w:val="auto"/>
          <w:sz w:val="24"/>
          <w:szCs w:val="24"/>
        </w:rPr>
        <w:t xml:space="preserve"> </w:t>
      </w:r>
      <w:r w:rsidR="000D6630" w:rsidRPr="007D57D9">
        <w:rPr>
          <w:rFonts w:ascii="Arial" w:hAnsi="Arial" w:cs="Arial"/>
          <w:color w:val="auto"/>
          <w:sz w:val="24"/>
          <w:szCs w:val="24"/>
        </w:rPr>
        <w:t xml:space="preserve">skills. </w:t>
      </w:r>
    </w:p>
    <w:p w14:paraId="4309D9FB" w14:textId="77777777" w:rsidR="007426D7" w:rsidRPr="007D57D9" w:rsidRDefault="007426D7" w:rsidP="007426D7">
      <w:pPr>
        <w:rPr>
          <w:rFonts w:ascii="Arial" w:hAnsi="Arial" w:cs="Arial"/>
          <w:color w:val="FF0000"/>
          <w:sz w:val="24"/>
          <w:szCs w:val="24"/>
        </w:rPr>
      </w:pPr>
    </w:p>
    <w:p w14:paraId="6BFC42BB" w14:textId="77777777" w:rsidR="006A0DB9" w:rsidRPr="007D57D9" w:rsidRDefault="006A0DB9" w:rsidP="007426D7">
      <w:pPr>
        <w:pStyle w:val="ListParagraph"/>
        <w:numPr>
          <w:ilvl w:val="0"/>
          <w:numId w:val="32"/>
        </w:numPr>
        <w:rPr>
          <w:rFonts w:ascii="Arial" w:hAnsi="Arial" w:cs="Arial"/>
          <w:sz w:val="24"/>
          <w:szCs w:val="24"/>
        </w:rPr>
      </w:pPr>
      <w:r w:rsidRPr="007D57D9">
        <w:rPr>
          <w:rFonts w:ascii="Arial" w:hAnsi="Arial" w:cs="Arial"/>
          <w:sz w:val="24"/>
          <w:szCs w:val="24"/>
        </w:rPr>
        <w:t xml:space="preserve">Financial support is available to assist learners who may have difficulties in completing their course due to financial reasons. </w:t>
      </w:r>
    </w:p>
    <w:p w14:paraId="4798E3E3" w14:textId="77777777" w:rsidR="006A0DB9" w:rsidRPr="007D57D9" w:rsidRDefault="006A0DB9" w:rsidP="006A0DB9">
      <w:pPr>
        <w:spacing w:after="0" w:line="259" w:lineRule="auto"/>
        <w:ind w:left="1428" w:firstLine="0"/>
        <w:jc w:val="left"/>
        <w:rPr>
          <w:rFonts w:ascii="Arial" w:hAnsi="Arial" w:cs="Arial"/>
          <w:sz w:val="24"/>
          <w:szCs w:val="24"/>
        </w:rPr>
      </w:pPr>
      <w:r w:rsidRPr="007D57D9">
        <w:rPr>
          <w:rFonts w:ascii="Arial" w:hAnsi="Arial" w:cs="Arial"/>
          <w:sz w:val="24"/>
          <w:szCs w:val="24"/>
        </w:rPr>
        <w:t xml:space="preserve"> </w:t>
      </w:r>
    </w:p>
    <w:p w14:paraId="4F6B614B" w14:textId="77777777" w:rsidR="006A0DB9" w:rsidRPr="007D57D9" w:rsidRDefault="006A0DB9" w:rsidP="007426D7">
      <w:pPr>
        <w:pStyle w:val="ListParagraph"/>
        <w:numPr>
          <w:ilvl w:val="0"/>
          <w:numId w:val="32"/>
        </w:numPr>
        <w:rPr>
          <w:rFonts w:ascii="Arial" w:hAnsi="Arial" w:cs="Arial"/>
          <w:sz w:val="24"/>
          <w:szCs w:val="24"/>
        </w:rPr>
      </w:pPr>
      <w:r w:rsidRPr="007D57D9">
        <w:rPr>
          <w:rFonts w:ascii="Arial" w:hAnsi="Arial" w:cs="Arial"/>
          <w:sz w:val="24"/>
          <w:szCs w:val="24"/>
        </w:rPr>
        <w:t xml:space="preserve">Learner Voice continues to be a crucial mechanism for understanding and responding to the learner experience to ensure that the College is inclusive in all aspects of the service it delivers.  </w:t>
      </w:r>
    </w:p>
    <w:p w14:paraId="65804E50"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06494BA0" w14:textId="77777777" w:rsidR="006A0DB9" w:rsidRPr="007D57D9" w:rsidRDefault="006A0DB9" w:rsidP="006A0DB9">
      <w:pPr>
        <w:pStyle w:val="Heading4"/>
        <w:ind w:left="704"/>
        <w:rPr>
          <w:sz w:val="24"/>
          <w:szCs w:val="24"/>
        </w:rPr>
      </w:pPr>
      <w:r w:rsidRPr="007D57D9">
        <w:rPr>
          <w:sz w:val="24"/>
          <w:szCs w:val="24"/>
        </w:rPr>
        <w:t xml:space="preserve">6. Recruitment and Employment of Staff </w:t>
      </w:r>
    </w:p>
    <w:p w14:paraId="44E6F691" w14:textId="77777777" w:rsidR="006A0DB9" w:rsidRPr="007D57D9" w:rsidRDefault="006A0DB9" w:rsidP="006A0DB9">
      <w:pPr>
        <w:spacing w:after="0" w:line="259" w:lineRule="auto"/>
        <w:ind w:left="1427" w:firstLine="0"/>
        <w:jc w:val="left"/>
        <w:rPr>
          <w:rFonts w:ascii="Arial" w:hAnsi="Arial" w:cs="Arial"/>
          <w:sz w:val="24"/>
          <w:szCs w:val="24"/>
        </w:rPr>
      </w:pPr>
      <w:r w:rsidRPr="007D57D9">
        <w:rPr>
          <w:rFonts w:ascii="Arial" w:hAnsi="Arial" w:cs="Arial"/>
          <w:b/>
          <w:sz w:val="24"/>
          <w:szCs w:val="24"/>
        </w:rPr>
        <w:t xml:space="preserve"> </w:t>
      </w:r>
    </w:p>
    <w:p w14:paraId="6B8DF06A"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Positive employment and recruitment practices are promoted through practices and legislation contained within the College’s Recruitment and Selection Policy and Remuneration Policy. </w:t>
      </w:r>
    </w:p>
    <w:p w14:paraId="3F4D073F"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091BD5BB"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All applicants are asked to advise the College of any adjustments that may be required </w:t>
      </w:r>
      <w:proofErr w:type="gramStart"/>
      <w:r w:rsidRPr="007D57D9">
        <w:rPr>
          <w:rFonts w:ascii="Arial" w:hAnsi="Arial" w:cs="Arial"/>
          <w:sz w:val="24"/>
          <w:szCs w:val="24"/>
        </w:rPr>
        <w:t>for the purpose of</w:t>
      </w:r>
      <w:proofErr w:type="gramEnd"/>
      <w:r w:rsidRPr="007D57D9">
        <w:rPr>
          <w:rFonts w:ascii="Arial" w:hAnsi="Arial" w:cs="Arial"/>
          <w:sz w:val="24"/>
          <w:szCs w:val="24"/>
        </w:rPr>
        <w:t xml:space="preserve"> the interview or if they were to be employed by the College.</w:t>
      </w:r>
      <w:r w:rsidRPr="007D57D9">
        <w:rPr>
          <w:rFonts w:ascii="Arial" w:hAnsi="Arial" w:cs="Arial"/>
          <w:b/>
          <w:sz w:val="24"/>
          <w:szCs w:val="24"/>
        </w:rPr>
        <w:t xml:space="preserve"> </w:t>
      </w:r>
      <w:r w:rsidRPr="007D57D9">
        <w:rPr>
          <w:rFonts w:ascii="Arial" w:hAnsi="Arial" w:cs="Arial"/>
          <w:color w:val="FF0000"/>
          <w:sz w:val="24"/>
          <w:szCs w:val="24"/>
        </w:rPr>
        <w:t xml:space="preserve"> </w:t>
      </w:r>
    </w:p>
    <w:p w14:paraId="0BE3123F" w14:textId="77777777" w:rsidR="0071675D" w:rsidRPr="007D57D9" w:rsidRDefault="006A0DB9" w:rsidP="006A0DB9">
      <w:pPr>
        <w:spacing w:after="14" w:line="259" w:lineRule="auto"/>
        <w:ind w:left="707" w:firstLine="0"/>
        <w:jc w:val="left"/>
        <w:rPr>
          <w:rFonts w:ascii="Arial" w:hAnsi="Arial" w:cs="Arial"/>
          <w:sz w:val="24"/>
          <w:szCs w:val="24"/>
        </w:rPr>
      </w:pPr>
      <w:r w:rsidRPr="007D57D9">
        <w:rPr>
          <w:rFonts w:ascii="Arial" w:hAnsi="Arial" w:cs="Arial"/>
          <w:color w:val="FF0000"/>
          <w:sz w:val="24"/>
          <w:szCs w:val="24"/>
        </w:rPr>
        <w:t xml:space="preserve"> </w:t>
      </w:r>
    </w:p>
    <w:p w14:paraId="213FADEA" w14:textId="77777777" w:rsidR="006A0DB9" w:rsidRPr="007D57D9" w:rsidRDefault="006A0DB9" w:rsidP="006A0DB9">
      <w:pPr>
        <w:pStyle w:val="Heading4"/>
        <w:ind w:left="704"/>
        <w:rPr>
          <w:sz w:val="24"/>
          <w:szCs w:val="24"/>
        </w:rPr>
      </w:pPr>
      <w:r w:rsidRPr="007D57D9">
        <w:rPr>
          <w:sz w:val="24"/>
          <w:szCs w:val="24"/>
        </w:rPr>
        <w:t>7. Measuring Our Progress and M</w:t>
      </w:r>
      <w:r w:rsidR="00585434" w:rsidRPr="007D57D9">
        <w:rPr>
          <w:sz w:val="24"/>
          <w:szCs w:val="24"/>
        </w:rPr>
        <w:t>onitoring</w:t>
      </w:r>
      <w:r w:rsidRPr="007D57D9">
        <w:rPr>
          <w:sz w:val="24"/>
          <w:szCs w:val="24"/>
        </w:rPr>
        <w:t xml:space="preserve"> Improvements </w:t>
      </w:r>
    </w:p>
    <w:p w14:paraId="22FFB83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474BA18D" w14:textId="77777777" w:rsidR="00F40E5B" w:rsidRPr="007D57D9" w:rsidRDefault="006A0DB9" w:rsidP="00F40E5B">
      <w:pPr>
        <w:rPr>
          <w:rFonts w:ascii="Arial" w:hAnsi="Arial" w:cs="Arial"/>
          <w:sz w:val="24"/>
          <w:szCs w:val="24"/>
        </w:rPr>
      </w:pPr>
      <w:r w:rsidRPr="007D57D9">
        <w:rPr>
          <w:rFonts w:ascii="Arial" w:hAnsi="Arial" w:cs="Arial"/>
          <w:sz w:val="24"/>
          <w:szCs w:val="24"/>
        </w:rPr>
        <w:t>Equality and Diversity feedback is encouraged from a broad spectrum of sources to inform planning, decision making and actions to further improve the service offered by the College.</w:t>
      </w:r>
      <w:r w:rsidR="00F40E5B" w:rsidRPr="007D57D9">
        <w:rPr>
          <w:rFonts w:ascii="Arial" w:hAnsi="Arial" w:cs="Arial"/>
          <w:sz w:val="24"/>
          <w:szCs w:val="24"/>
        </w:rPr>
        <w:t xml:space="preserve"> </w:t>
      </w:r>
      <w:r w:rsidR="00F40E5B" w:rsidRPr="007D57D9">
        <w:rPr>
          <w:rFonts w:ascii="Arial" w:hAnsi="Arial" w:cs="Arial"/>
          <w:color w:val="auto"/>
          <w:sz w:val="24"/>
          <w:szCs w:val="24"/>
        </w:rPr>
        <w:t>To inform the setting of goals and the measurement of our progress in achieving them, we will collect and analyse the following information by the protected characteristics of race, sex, disability, and age.</w:t>
      </w:r>
      <w:r w:rsidRPr="007D57D9">
        <w:rPr>
          <w:rFonts w:ascii="Arial" w:hAnsi="Arial" w:cs="Arial"/>
          <w:color w:val="auto"/>
          <w:sz w:val="24"/>
          <w:szCs w:val="24"/>
        </w:rPr>
        <w:t xml:space="preserve"> </w:t>
      </w:r>
      <w:r w:rsidRPr="007D57D9">
        <w:rPr>
          <w:rFonts w:ascii="Arial" w:hAnsi="Arial" w:cs="Arial"/>
          <w:sz w:val="24"/>
          <w:szCs w:val="24"/>
        </w:rPr>
        <w:t xml:space="preserve">The College collects and keeps records pertaining to Equality and Diversity in a systematic and co-ordinated way to enable efficient analysis and review.  </w:t>
      </w:r>
    </w:p>
    <w:p w14:paraId="3B816A33" w14:textId="77777777" w:rsidR="006A0DB9" w:rsidRPr="007D57D9" w:rsidRDefault="006A0DB9" w:rsidP="006A0DB9">
      <w:pPr>
        <w:spacing w:after="45" w:line="259" w:lineRule="auto"/>
        <w:ind w:left="707" w:firstLine="0"/>
        <w:jc w:val="left"/>
        <w:rPr>
          <w:rFonts w:ascii="Arial" w:hAnsi="Arial" w:cs="Arial"/>
          <w:color w:val="FF0000"/>
          <w:sz w:val="24"/>
          <w:szCs w:val="24"/>
        </w:rPr>
      </w:pPr>
      <w:r w:rsidRPr="007D57D9">
        <w:rPr>
          <w:rFonts w:ascii="Arial" w:hAnsi="Arial" w:cs="Arial"/>
          <w:color w:val="FF0000"/>
          <w:sz w:val="24"/>
          <w:szCs w:val="24"/>
        </w:rPr>
        <w:t xml:space="preserve"> </w:t>
      </w:r>
    </w:p>
    <w:p w14:paraId="6ED40768" w14:textId="77777777" w:rsidR="00F40E5B" w:rsidRPr="007D57D9" w:rsidRDefault="00F40E5B" w:rsidP="006A0DB9">
      <w:pPr>
        <w:spacing w:after="45" w:line="259" w:lineRule="auto"/>
        <w:ind w:left="707" w:firstLine="0"/>
        <w:jc w:val="left"/>
        <w:rPr>
          <w:rFonts w:ascii="Arial" w:hAnsi="Arial" w:cs="Arial"/>
          <w:color w:val="auto"/>
          <w:sz w:val="24"/>
          <w:szCs w:val="24"/>
        </w:rPr>
      </w:pPr>
      <w:r w:rsidRPr="007D57D9">
        <w:rPr>
          <w:rFonts w:ascii="Arial" w:hAnsi="Arial" w:cs="Arial"/>
          <w:color w:val="auto"/>
          <w:sz w:val="24"/>
          <w:szCs w:val="24"/>
        </w:rPr>
        <w:t>7.1 For Students</w:t>
      </w:r>
    </w:p>
    <w:p w14:paraId="572D1BAA" w14:textId="77777777" w:rsidR="006A0DB9" w:rsidRPr="007D57D9" w:rsidRDefault="006A0DB9" w:rsidP="006A0DB9">
      <w:pPr>
        <w:numPr>
          <w:ilvl w:val="0"/>
          <w:numId w:val="11"/>
        </w:numPr>
        <w:spacing w:after="38"/>
        <w:ind w:hanging="360"/>
        <w:rPr>
          <w:rFonts w:ascii="Arial" w:hAnsi="Arial" w:cs="Arial"/>
          <w:sz w:val="24"/>
          <w:szCs w:val="24"/>
        </w:rPr>
      </w:pPr>
      <w:r w:rsidRPr="007D57D9">
        <w:rPr>
          <w:rFonts w:ascii="Arial" w:hAnsi="Arial" w:cs="Arial"/>
          <w:sz w:val="24"/>
          <w:szCs w:val="24"/>
        </w:rPr>
        <w:t xml:space="preserve">Learner surveys; </w:t>
      </w:r>
    </w:p>
    <w:p w14:paraId="788B1E66" w14:textId="77777777" w:rsidR="006A0DB9" w:rsidRPr="007D57D9" w:rsidRDefault="002A7E6A" w:rsidP="006A0DB9">
      <w:pPr>
        <w:numPr>
          <w:ilvl w:val="0"/>
          <w:numId w:val="11"/>
        </w:numPr>
        <w:spacing w:after="41"/>
        <w:ind w:hanging="360"/>
        <w:rPr>
          <w:rFonts w:ascii="Arial" w:hAnsi="Arial" w:cs="Arial"/>
          <w:sz w:val="24"/>
          <w:szCs w:val="24"/>
        </w:rPr>
      </w:pPr>
      <w:r w:rsidRPr="007D57D9">
        <w:rPr>
          <w:rFonts w:ascii="Arial" w:hAnsi="Arial" w:cs="Arial"/>
          <w:color w:val="auto"/>
          <w:sz w:val="24"/>
          <w:szCs w:val="24"/>
        </w:rPr>
        <w:t>Student</w:t>
      </w:r>
      <w:r w:rsidR="006A0DB9" w:rsidRPr="007D57D9">
        <w:rPr>
          <w:rFonts w:ascii="Arial" w:hAnsi="Arial" w:cs="Arial"/>
          <w:color w:val="FF0000"/>
          <w:sz w:val="24"/>
          <w:szCs w:val="24"/>
        </w:rPr>
        <w:t xml:space="preserve"> </w:t>
      </w:r>
      <w:r w:rsidR="006A0DB9" w:rsidRPr="007D57D9">
        <w:rPr>
          <w:rFonts w:ascii="Arial" w:hAnsi="Arial" w:cs="Arial"/>
          <w:sz w:val="24"/>
          <w:szCs w:val="24"/>
        </w:rPr>
        <w:t xml:space="preserve">representatives; </w:t>
      </w:r>
    </w:p>
    <w:p w14:paraId="0C1A2080" w14:textId="77777777" w:rsidR="006A0DB9" w:rsidRPr="007D57D9" w:rsidRDefault="006A0DB9" w:rsidP="006A0DB9">
      <w:pPr>
        <w:numPr>
          <w:ilvl w:val="0"/>
          <w:numId w:val="11"/>
        </w:numPr>
        <w:spacing w:after="40"/>
        <w:ind w:hanging="360"/>
        <w:rPr>
          <w:rFonts w:ascii="Arial" w:hAnsi="Arial" w:cs="Arial"/>
          <w:sz w:val="24"/>
          <w:szCs w:val="24"/>
        </w:rPr>
      </w:pPr>
      <w:r w:rsidRPr="007D57D9">
        <w:rPr>
          <w:rFonts w:ascii="Arial" w:hAnsi="Arial" w:cs="Arial"/>
          <w:sz w:val="24"/>
          <w:szCs w:val="24"/>
        </w:rPr>
        <w:t xml:space="preserve">Lesson observations; </w:t>
      </w:r>
    </w:p>
    <w:p w14:paraId="615D8246" w14:textId="77777777" w:rsidR="006A0DB9" w:rsidRPr="007D57D9" w:rsidRDefault="006A0DB9" w:rsidP="006A0DB9">
      <w:pPr>
        <w:numPr>
          <w:ilvl w:val="0"/>
          <w:numId w:val="11"/>
        </w:numPr>
        <w:spacing w:after="42"/>
        <w:ind w:hanging="360"/>
        <w:rPr>
          <w:rFonts w:ascii="Arial" w:hAnsi="Arial" w:cs="Arial"/>
          <w:color w:val="auto"/>
          <w:sz w:val="24"/>
          <w:szCs w:val="24"/>
        </w:rPr>
      </w:pPr>
      <w:r w:rsidRPr="007D57D9">
        <w:rPr>
          <w:rFonts w:ascii="Arial" w:hAnsi="Arial" w:cs="Arial"/>
          <w:sz w:val="24"/>
          <w:szCs w:val="24"/>
        </w:rPr>
        <w:t xml:space="preserve">Statistical monitoring - retention and achievement of learners by protected characteristics; </w:t>
      </w:r>
      <w:r w:rsidR="00B700BA" w:rsidRPr="007D57D9">
        <w:rPr>
          <w:rFonts w:ascii="Arial" w:hAnsi="Arial" w:cs="Arial"/>
          <w:color w:val="auto"/>
          <w:sz w:val="24"/>
          <w:szCs w:val="24"/>
        </w:rPr>
        <w:t>comparative reports on 16-18 and 19+, BAME, LLDD, ma</w:t>
      </w:r>
      <w:r w:rsidR="004F1AED" w:rsidRPr="007D57D9">
        <w:rPr>
          <w:rFonts w:ascii="Arial" w:hAnsi="Arial" w:cs="Arial"/>
          <w:color w:val="auto"/>
          <w:sz w:val="24"/>
          <w:szCs w:val="24"/>
        </w:rPr>
        <w:t>le and female achievement rates;</w:t>
      </w:r>
    </w:p>
    <w:p w14:paraId="5B5BA4F9" w14:textId="77777777" w:rsidR="004F1AED" w:rsidRPr="007D57D9" w:rsidRDefault="004F1AED" w:rsidP="006A0DB9">
      <w:pPr>
        <w:numPr>
          <w:ilvl w:val="0"/>
          <w:numId w:val="11"/>
        </w:numPr>
        <w:spacing w:after="42"/>
        <w:ind w:hanging="360"/>
        <w:rPr>
          <w:rFonts w:ascii="Arial" w:hAnsi="Arial" w:cs="Arial"/>
          <w:color w:val="auto"/>
          <w:sz w:val="24"/>
          <w:szCs w:val="24"/>
        </w:rPr>
      </w:pPr>
      <w:r w:rsidRPr="007D57D9">
        <w:rPr>
          <w:rFonts w:ascii="Arial" w:hAnsi="Arial" w:cs="Arial"/>
          <w:color w:val="auto"/>
          <w:sz w:val="24"/>
          <w:szCs w:val="24"/>
        </w:rPr>
        <w:t>Applications and progression rates for admission to courses;</w:t>
      </w:r>
    </w:p>
    <w:p w14:paraId="65D4D3B9" w14:textId="77777777" w:rsidR="004F1AED" w:rsidRPr="007D57D9" w:rsidRDefault="004F1AED" w:rsidP="006A0DB9">
      <w:pPr>
        <w:numPr>
          <w:ilvl w:val="0"/>
          <w:numId w:val="11"/>
        </w:numPr>
        <w:spacing w:after="42"/>
        <w:ind w:hanging="360"/>
        <w:rPr>
          <w:rFonts w:ascii="Arial" w:hAnsi="Arial" w:cs="Arial"/>
          <w:color w:val="auto"/>
          <w:sz w:val="24"/>
          <w:szCs w:val="24"/>
        </w:rPr>
      </w:pPr>
      <w:r w:rsidRPr="007D57D9">
        <w:rPr>
          <w:rFonts w:ascii="Arial" w:hAnsi="Arial" w:cs="Arial"/>
          <w:color w:val="auto"/>
          <w:sz w:val="24"/>
          <w:szCs w:val="24"/>
        </w:rPr>
        <w:t>Disciplinary action;</w:t>
      </w:r>
    </w:p>
    <w:p w14:paraId="30CB564C" w14:textId="77777777" w:rsidR="004F1AED" w:rsidRPr="007D57D9" w:rsidRDefault="004F1AED" w:rsidP="006A0DB9">
      <w:pPr>
        <w:numPr>
          <w:ilvl w:val="0"/>
          <w:numId w:val="11"/>
        </w:numPr>
        <w:spacing w:after="42"/>
        <w:ind w:hanging="360"/>
        <w:rPr>
          <w:rFonts w:ascii="Arial" w:hAnsi="Arial" w:cs="Arial"/>
          <w:color w:val="auto"/>
          <w:sz w:val="24"/>
          <w:szCs w:val="24"/>
        </w:rPr>
      </w:pPr>
      <w:r w:rsidRPr="007D57D9">
        <w:rPr>
          <w:rFonts w:ascii="Arial" w:hAnsi="Arial" w:cs="Arial"/>
          <w:color w:val="auto"/>
          <w:sz w:val="24"/>
          <w:szCs w:val="24"/>
        </w:rPr>
        <w:t>Complaints.</w:t>
      </w:r>
    </w:p>
    <w:p w14:paraId="03BA5F48" w14:textId="77777777" w:rsidR="004F1AED" w:rsidRPr="007D57D9" w:rsidRDefault="004F1AED" w:rsidP="004F1AED">
      <w:pPr>
        <w:spacing w:after="42"/>
        <w:ind w:left="1415" w:firstLine="0"/>
        <w:rPr>
          <w:rFonts w:ascii="Arial" w:hAnsi="Arial" w:cs="Arial"/>
          <w:sz w:val="24"/>
          <w:szCs w:val="24"/>
        </w:rPr>
      </w:pPr>
    </w:p>
    <w:p w14:paraId="1FE5ED14" w14:textId="77777777" w:rsidR="004F1AED" w:rsidRPr="007D57D9" w:rsidRDefault="004F1AED" w:rsidP="004F1AED">
      <w:pPr>
        <w:spacing w:after="42"/>
        <w:rPr>
          <w:rFonts w:ascii="Arial" w:hAnsi="Arial" w:cs="Arial"/>
          <w:color w:val="auto"/>
          <w:sz w:val="24"/>
          <w:szCs w:val="24"/>
        </w:rPr>
      </w:pPr>
      <w:r w:rsidRPr="007D57D9">
        <w:rPr>
          <w:rFonts w:ascii="Arial" w:hAnsi="Arial" w:cs="Arial"/>
          <w:color w:val="auto"/>
          <w:sz w:val="24"/>
          <w:szCs w:val="24"/>
        </w:rPr>
        <w:lastRenderedPageBreak/>
        <w:t>7.2 For Staff</w:t>
      </w:r>
    </w:p>
    <w:p w14:paraId="52C4DA47" w14:textId="77777777" w:rsidR="008316A8" w:rsidRPr="007D57D9" w:rsidRDefault="008316A8" w:rsidP="004F1AED">
      <w:pPr>
        <w:spacing w:after="42"/>
        <w:rPr>
          <w:rFonts w:ascii="Arial" w:hAnsi="Arial" w:cs="Arial"/>
          <w:color w:val="auto"/>
          <w:sz w:val="24"/>
          <w:szCs w:val="24"/>
        </w:rPr>
      </w:pPr>
    </w:p>
    <w:p w14:paraId="64F6B09B" w14:textId="77777777" w:rsidR="008316A8" w:rsidRPr="007D57D9" w:rsidRDefault="008316A8" w:rsidP="008316A8">
      <w:pPr>
        <w:spacing w:after="42"/>
        <w:ind w:left="1427"/>
        <w:rPr>
          <w:rFonts w:ascii="Arial" w:eastAsiaTheme="minorHAnsi" w:hAnsi="Arial" w:cs="Arial"/>
          <w:sz w:val="24"/>
          <w:szCs w:val="24"/>
        </w:rPr>
      </w:pPr>
      <w:r w:rsidRPr="007D57D9">
        <w:rPr>
          <w:rFonts w:ascii="Arial" w:hAnsi="Arial" w:cs="Arial"/>
          <w:sz w:val="24"/>
          <w:szCs w:val="24"/>
        </w:rPr>
        <w:t xml:space="preserve">An annual report is produced by HR to statistically </w:t>
      </w:r>
    </w:p>
    <w:p w14:paraId="66E209D7" w14:textId="77777777" w:rsidR="008316A8" w:rsidRPr="007D57D9" w:rsidRDefault="008316A8" w:rsidP="008316A8">
      <w:pPr>
        <w:spacing w:after="42"/>
        <w:ind w:left="1427"/>
        <w:rPr>
          <w:rFonts w:ascii="Arial" w:hAnsi="Arial" w:cs="Arial"/>
          <w:sz w:val="24"/>
          <w:szCs w:val="24"/>
        </w:rPr>
      </w:pPr>
      <w:r w:rsidRPr="007D57D9">
        <w:rPr>
          <w:rFonts w:ascii="Arial" w:hAnsi="Arial" w:cs="Arial"/>
          <w:sz w:val="24"/>
          <w:szCs w:val="24"/>
        </w:rPr>
        <w:t>Monitor:</w:t>
      </w:r>
    </w:p>
    <w:p w14:paraId="08A06DA7" w14:textId="77777777" w:rsidR="008316A8" w:rsidRPr="007D57D9" w:rsidRDefault="008316A8" w:rsidP="008316A8">
      <w:pPr>
        <w:spacing w:after="42"/>
        <w:ind w:left="1427"/>
        <w:rPr>
          <w:rFonts w:ascii="Arial" w:hAnsi="Arial" w:cs="Arial"/>
          <w:sz w:val="24"/>
          <w:szCs w:val="24"/>
        </w:rPr>
      </w:pPr>
    </w:p>
    <w:p w14:paraId="0D9B4C67" w14:textId="77777777" w:rsidR="008316A8" w:rsidRPr="007D57D9" w:rsidRDefault="008316A8" w:rsidP="008316A8">
      <w:pPr>
        <w:numPr>
          <w:ilvl w:val="0"/>
          <w:numId w:val="33"/>
        </w:numPr>
        <w:spacing w:after="42" w:line="240" w:lineRule="auto"/>
        <w:rPr>
          <w:rFonts w:ascii="Arial" w:hAnsi="Arial" w:cs="Arial"/>
          <w:color w:val="auto"/>
          <w:sz w:val="24"/>
          <w:szCs w:val="24"/>
        </w:rPr>
      </w:pPr>
      <w:r w:rsidRPr="007D57D9">
        <w:rPr>
          <w:rFonts w:ascii="Arial" w:hAnsi="Arial" w:cs="Arial"/>
          <w:sz w:val="24"/>
          <w:szCs w:val="24"/>
        </w:rPr>
        <w:t>Gender pay gap</w:t>
      </w:r>
    </w:p>
    <w:p w14:paraId="19CECFC1"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Workforce profile</w:t>
      </w:r>
    </w:p>
    <w:p w14:paraId="2E04EBC4"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 xml:space="preserve">Flexible working </w:t>
      </w:r>
    </w:p>
    <w:p w14:paraId="0DD59114"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 xml:space="preserve">Apprentices </w:t>
      </w:r>
    </w:p>
    <w:p w14:paraId="552B5BB2"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 xml:space="preserve">Staff recruitment </w:t>
      </w:r>
    </w:p>
    <w:p w14:paraId="7B6994AD"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Staff turnover</w:t>
      </w:r>
    </w:p>
    <w:p w14:paraId="1C79A8F6"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Performance management   </w:t>
      </w:r>
    </w:p>
    <w:p w14:paraId="02539F71" w14:textId="77777777" w:rsidR="008316A8" w:rsidRPr="007D57D9" w:rsidRDefault="008316A8" w:rsidP="008316A8">
      <w:pPr>
        <w:numPr>
          <w:ilvl w:val="0"/>
          <w:numId w:val="33"/>
        </w:numPr>
        <w:spacing w:after="42" w:line="240" w:lineRule="auto"/>
        <w:rPr>
          <w:rFonts w:ascii="Arial" w:hAnsi="Arial" w:cs="Arial"/>
          <w:sz w:val="24"/>
          <w:szCs w:val="24"/>
        </w:rPr>
      </w:pPr>
      <w:r w:rsidRPr="007D57D9">
        <w:rPr>
          <w:rFonts w:ascii="Arial" w:hAnsi="Arial" w:cs="Arial"/>
          <w:sz w:val="24"/>
          <w:szCs w:val="24"/>
        </w:rPr>
        <w:t>Staff sickness absence</w:t>
      </w:r>
    </w:p>
    <w:p w14:paraId="5D185CC2" w14:textId="77777777" w:rsidR="008316A8" w:rsidRPr="007D57D9" w:rsidRDefault="008316A8" w:rsidP="008316A8">
      <w:pPr>
        <w:spacing w:after="42"/>
        <w:ind w:left="0" w:firstLine="0"/>
        <w:rPr>
          <w:rFonts w:ascii="Arial" w:hAnsi="Arial" w:cs="Arial"/>
          <w:color w:val="auto"/>
          <w:sz w:val="24"/>
          <w:szCs w:val="24"/>
        </w:rPr>
      </w:pPr>
    </w:p>
    <w:p w14:paraId="0AAB6CDA" w14:textId="77777777" w:rsidR="004F1AED" w:rsidRPr="007D57D9" w:rsidRDefault="004F1AED" w:rsidP="004F1AED">
      <w:pPr>
        <w:spacing w:after="42"/>
        <w:ind w:left="1415" w:firstLine="0"/>
        <w:rPr>
          <w:rFonts w:ascii="Arial" w:hAnsi="Arial" w:cs="Arial"/>
          <w:color w:val="FF0000"/>
          <w:sz w:val="24"/>
          <w:szCs w:val="24"/>
        </w:rPr>
      </w:pPr>
    </w:p>
    <w:p w14:paraId="6D7BA0AA" w14:textId="77777777" w:rsidR="004F1AED" w:rsidRPr="007D57D9" w:rsidRDefault="004F1AED" w:rsidP="004F1AED">
      <w:pPr>
        <w:rPr>
          <w:rFonts w:ascii="Arial" w:hAnsi="Arial" w:cs="Arial"/>
          <w:color w:val="auto"/>
          <w:sz w:val="24"/>
          <w:szCs w:val="24"/>
        </w:rPr>
      </w:pPr>
      <w:r w:rsidRPr="007D57D9">
        <w:rPr>
          <w:rFonts w:ascii="Arial" w:hAnsi="Arial" w:cs="Arial"/>
          <w:color w:val="auto"/>
          <w:sz w:val="24"/>
          <w:szCs w:val="24"/>
        </w:rPr>
        <w:t>7.3 Overall</w:t>
      </w:r>
    </w:p>
    <w:p w14:paraId="3ACF7FD0" w14:textId="77777777" w:rsidR="004F1AED" w:rsidRPr="007D57D9" w:rsidRDefault="00015E7E" w:rsidP="004F1AED">
      <w:pPr>
        <w:numPr>
          <w:ilvl w:val="0"/>
          <w:numId w:val="17"/>
        </w:numPr>
        <w:spacing w:after="42"/>
        <w:rPr>
          <w:rFonts w:ascii="Arial" w:hAnsi="Arial" w:cs="Arial"/>
          <w:sz w:val="24"/>
          <w:szCs w:val="24"/>
        </w:rPr>
      </w:pPr>
      <w:r w:rsidRPr="007D57D9">
        <w:rPr>
          <w:rFonts w:ascii="Arial" w:hAnsi="Arial" w:cs="Arial"/>
          <w:sz w:val="24"/>
          <w:szCs w:val="24"/>
        </w:rPr>
        <w:t>EDI</w:t>
      </w:r>
      <w:r w:rsidR="004F1AED" w:rsidRPr="007D57D9">
        <w:rPr>
          <w:rFonts w:ascii="Arial" w:hAnsi="Arial" w:cs="Arial"/>
          <w:sz w:val="24"/>
          <w:szCs w:val="24"/>
        </w:rPr>
        <w:t xml:space="preserve"> meetings; </w:t>
      </w:r>
    </w:p>
    <w:p w14:paraId="45671153" w14:textId="77777777" w:rsidR="004F1AED" w:rsidRPr="007D57D9" w:rsidRDefault="004F1AED" w:rsidP="004F1AED">
      <w:pPr>
        <w:numPr>
          <w:ilvl w:val="0"/>
          <w:numId w:val="17"/>
        </w:numPr>
        <w:rPr>
          <w:rFonts w:ascii="Arial" w:hAnsi="Arial" w:cs="Arial"/>
          <w:sz w:val="24"/>
          <w:szCs w:val="24"/>
        </w:rPr>
      </w:pPr>
      <w:r w:rsidRPr="007D57D9">
        <w:rPr>
          <w:rFonts w:ascii="Arial" w:hAnsi="Arial" w:cs="Arial"/>
          <w:sz w:val="24"/>
          <w:szCs w:val="24"/>
        </w:rPr>
        <w:t xml:space="preserve">Meetings with external partners and groups to elicit feedback about the service the College delivers. </w:t>
      </w:r>
    </w:p>
    <w:p w14:paraId="1E1070ED" w14:textId="77777777" w:rsidR="00045D58" w:rsidRPr="007D57D9" w:rsidRDefault="00045D58" w:rsidP="00585434">
      <w:pPr>
        <w:spacing w:after="0" w:line="259" w:lineRule="auto"/>
        <w:ind w:left="0" w:firstLine="0"/>
        <w:jc w:val="left"/>
        <w:rPr>
          <w:rFonts w:ascii="Arial" w:hAnsi="Arial" w:cs="Arial"/>
          <w:sz w:val="24"/>
          <w:szCs w:val="24"/>
        </w:rPr>
      </w:pPr>
    </w:p>
    <w:p w14:paraId="77C8EA6B" w14:textId="77777777" w:rsidR="006A0DB9" w:rsidRPr="007D57D9" w:rsidRDefault="00015E7E" w:rsidP="006A0DB9">
      <w:pPr>
        <w:pStyle w:val="Heading4"/>
        <w:ind w:left="704"/>
        <w:rPr>
          <w:sz w:val="24"/>
          <w:szCs w:val="24"/>
        </w:rPr>
      </w:pPr>
      <w:r w:rsidRPr="007D57D9">
        <w:rPr>
          <w:sz w:val="24"/>
          <w:szCs w:val="24"/>
        </w:rPr>
        <w:t xml:space="preserve">8. The EDI </w:t>
      </w:r>
      <w:r w:rsidR="006A0DB9" w:rsidRPr="007D57D9">
        <w:rPr>
          <w:sz w:val="24"/>
          <w:szCs w:val="24"/>
        </w:rPr>
        <w:t xml:space="preserve">Strategic Group </w:t>
      </w:r>
    </w:p>
    <w:p w14:paraId="71D5FF28"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39AA9E23" w14:textId="77777777" w:rsidR="006A0DB9" w:rsidRPr="007D57D9" w:rsidRDefault="006A0DB9" w:rsidP="006A0DB9">
      <w:pPr>
        <w:ind w:left="718"/>
        <w:rPr>
          <w:rFonts w:ascii="Arial" w:hAnsi="Arial" w:cs="Arial"/>
          <w:sz w:val="24"/>
          <w:szCs w:val="24"/>
        </w:rPr>
      </w:pPr>
      <w:r w:rsidRPr="007D57D9">
        <w:rPr>
          <w:rFonts w:ascii="Arial" w:hAnsi="Arial" w:cs="Arial"/>
          <w:sz w:val="24"/>
          <w:szCs w:val="24"/>
        </w:rPr>
        <w:t>Heart of Worcestershire College has an established</w:t>
      </w:r>
      <w:r w:rsidR="00015E7E" w:rsidRPr="007D57D9">
        <w:rPr>
          <w:rFonts w:ascii="Arial" w:hAnsi="Arial" w:cs="Arial"/>
          <w:sz w:val="24"/>
          <w:szCs w:val="24"/>
        </w:rPr>
        <w:t xml:space="preserve"> EDI Strategic Group</w:t>
      </w:r>
      <w:r w:rsidRPr="007D57D9">
        <w:rPr>
          <w:rFonts w:ascii="Arial" w:hAnsi="Arial" w:cs="Arial"/>
          <w:sz w:val="24"/>
          <w:szCs w:val="24"/>
        </w:rPr>
        <w:t xml:space="preserve"> to lead on the Organisation’s str</w:t>
      </w:r>
      <w:r w:rsidR="00015E7E" w:rsidRPr="007D57D9">
        <w:rPr>
          <w:rFonts w:ascii="Arial" w:hAnsi="Arial" w:cs="Arial"/>
          <w:sz w:val="24"/>
          <w:szCs w:val="24"/>
        </w:rPr>
        <w:t xml:space="preserve">ategic approach to Equality, </w:t>
      </w:r>
      <w:r w:rsidRPr="007D57D9">
        <w:rPr>
          <w:rFonts w:ascii="Arial" w:hAnsi="Arial" w:cs="Arial"/>
          <w:sz w:val="24"/>
          <w:szCs w:val="24"/>
        </w:rPr>
        <w:t>Diversity</w:t>
      </w:r>
      <w:r w:rsidR="00015E7E" w:rsidRPr="007D57D9">
        <w:rPr>
          <w:rFonts w:ascii="Arial" w:hAnsi="Arial" w:cs="Arial"/>
          <w:sz w:val="24"/>
          <w:szCs w:val="24"/>
        </w:rPr>
        <w:t xml:space="preserve"> and Inclusion</w:t>
      </w:r>
      <w:r w:rsidRPr="007D57D9">
        <w:rPr>
          <w:rFonts w:ascii="Arial" w:hAnsi="Arial" w:cs="Arial"/>
          <w:sz w:val="24"/>
          <w:szCs w:val="24"/>
        </w:rPr>
        <w:t xml:space="preserve">. Key post holders from across College attend these meetings each term.   </w:t>
      </w:r>
    </w:p>
    <w:p w14:paraId="61818140" w14:textId="77777777" w:rsidR="006A0DB9" w:rsidRPr="007D57D9" w:rsidRDefault="006A0DB9" w:rsidP="006A0DB9">
      <w:pPr>
        <w:spacing w:after="0" w:line="259" w:lineRule="auto"/>
        <w:ind w:left="709" w:firstLine="0"/>
        <w:jc w:val="left"/>
        <w:rPr>
          <w:rFonts w:ascii="Arial" w:hAnsi="Arial" w:cs="Arial"/>
          <w:sz w:val="24"/>
          <w:szCs w:val="24"/>
        </w:rPr>
      </w:pPr>
      <w:r w:rsidRPr="007D57D9">
        <w:rPr>
          <w:rFonts w:ascii="Arial" w:hAnsi="Arial" w:cs="Arial"/>
          <w:sz w:val="24"/>
          <w:szCs w:val="24"/>
        </w:rPr>
        <w:t xml:space="preserve"> </w:t>
      </w:r>
    </w:p>
    <w:p w14:paraId="40485A9A" w14:textId="77777777" w:rsidR="006A0DB9" w:rsidRPr="007D57D9" w:rsidRDefault="006A0DB9" w:rsidP="006A0DB9">
      <w:pPr>
        <w:ind w:left="719"/>
        <w:rPr>
          <w:rFonts w:ascii="Arial" w:hAnsi="Arial" w:cs="Arial"/>
          <w:sz w:val="24"/>
          <w:szCs w:val="24"/>
        </w:rPr>
      </w:pPr>
      <w:r w:rsidRPr="007D57D9">
        <w:rPr>
          <w:rFonts w:ascii="Arial" w:hAnsi="Arial" w:cs="Arial"/>
          <w:sz w:val="24"/>
          <w:szCs w:val="24"/>
        </w:rPr>
        <w:t xml:space="preserve">This group will: </w:t>
      </w:r>
    </w:p>
    <w:p w14:paraId="32C8A46E" w14:textId="77777777" w:rsidR="006A0DB9" w:rsidRPr="007D57D9" w:rsidRDefault="006A0DB9" w:rsidP="006A0DB9">
      <w:pPr>
        <w:spacing w:after="46" w:line="259" w:lineRule="auto"/>
        <w:ind w:left="709" w:firstLine="0"/>
        <w:jc w:val="left"/>
        <w:rPr>
          <w:rFonts w:ascii="Arial" w:hAnsi="Arial" w:cs="Arial"/>
          <w:sz w:val="24"/>
          <w:szCs w:val="24"/>
        </w:rPr>
      </w:pPr>
      <w:r w:rsidRPr="007D57D9">
        <w:rPr>
          <w:rFonts w:ascii="Arial" w:hAnsi="Arial" w:cs="Arial"/>
          <w:sz w:val="24"/>
          <w:szCs w:val="24"/>
        </w:rPr>
        <w:t xml:space="preserve"> </w:t>
      </w:r>
    </w:p>
    <w:p w14:paraId="5658EBAC" w14:textId="77777777" w:rsidR="006A0DB9" w:rsidRPr="007D57D9" w:rsidRDefault="006A0DB9" w:rsidP="006A0DB9">
      <w:pPr>
        <w:numPr>
          <w:ilvl w:val="0"/>
          <w:numId w:val="12"/>
        </w:numPr>
        <w:spacing w:after="57"/>
        <w:ind w:hanging="360"/>
        <w:rPr>
          <w:rFonts w:ascii="Arial" w:hAnsi="Arial" w:cs="Arial"/>
          <w:sz w:val="24"/>
          <w:szCs w:val="24"/>
        </w:rPr>
      </w:pPr>
      <w:r w:rsidRPr="007D57D9">
        <w:rPr>
          <w:rFonts w:ascii="Arial" w:hAnsi="Arial" w:cs="Arial"/>
          <w:sz w:val="24"/>
          <w:szCs w:val="24"/>
        </w:rPr>
        <w:t xml:space="preserve">Ensure the College meets its responsibilities </w:t>
      </w:r>
      <w:proofErr w:type="gramStart"/>
      <w:r w:rsidRPr="007D57D9">
        <w:rPr>
          <w:rFonts w:ascii="Arial" w:hAnsi="Arial" w:cs="Arial"/>
          <w:sz w:val="24"/>
          <w:szCs w:val="24"/>
        </w:rPr>
        <w:t>with regard to</w:t>
      </w:r>
      <w:proofErr w:type="gramEnd"/>
      <w:r w:rsidRPr="007D57D9">
        <w:rPr>
          <w:rFonts w:ascii="Arial" w:hAnsi="Arial" w:cs="Arial"/>
          <w:sz w:val="24"/>
          <w:szCs w:val="24"/>
        </w:rPr>
        <w:t xml:space="preserve"> its public sector general and specific duties; </w:t>
      </w:r>
    </w:p>
    <w:p w14:paraId="2C560BEA" w14:textId="77777777" w:rsidR="006A0DB9" w:rsidRPr="007D57D9" w:rsidRDefault="00015E7E" w:rsidP="006A0DB9">
      <w:pPr>
        <w:numPr>
          <w:ilvl w:val="0"/>
          <w:numId w:val="12"/>
        </w:numPr>
        <w:spacing w:after="42"/>
        <w:ind w:hanging="360"/>
        <w:rPr>
          <w:rFonts w:ascii="Arial" w:hAnsi="Arial" w:cs="Arial"/>
          <w:sz w:val="24"/>
          <w:szCs w:val="24"/>
        </w:rPr>
      </w:pPr>
      <w:r w:rsidRPr="007D57D9">
        <w:rPr>
          <w:rFonts w:ascii="Arial" w:hAnsi="Arial" w:cs="Arial"/>
          <w:sz w:val="24"/>
          <w:szCs w:val="24"/>
        </w:rPr>
        <w:t>Ensure EDI</w:t>
      </w:r>
      <w:r w:rsidR="006A0DB9" w:rsidRPr="007D57D9">
        <w:rPr>
          <w:rFonts w:ascii="Arial" w:hAnsi="Arial" w:cs="Arial"/>
          <w:sz w:val="24"/>
          <w:szCs w:val="24"/>
        </w:rPr>
        <w:t xml:space="preserve"> is promoted effectively through teaching and learning; </w:t>
      </w:r>
    </w:p>
    <w:p w14:paraId="7C13CF18" w14:textId="77777777" w:rsidR="006A0DB9" w:rsidRPr="007D57D9" w:rsidRDefault="006A0DB9" w:rsidP="006A0DB9">
      <w:pPr>
        <w:numPr>
          <w:ilvl w:val="0"/>
          <w:numId w:val="12"/>
        </w:numPr>
        <w:spacing w:after="58"/>
        <w:ind w:hanging="360"/>
        <w:rPr>
          <w:rFonts w:ascii="Arial" w:hAnsi="Arial" w:cs="Arial"/>
          <w:sz w:val="24"/>
          <w:szCs w:val="24"/>
        </w:rPr>
      </w:pPr>
      <w:r w:rsidRPr="007D57D9">
        <w:rPr>
          <w:rFonts w:ascii="Arial" w:hAnsi="Arial" w:cs="Arial"/>
          <w:sz w:val="24"/>
          <w:szCs w:val="24"/>
        </w:rPr>
        <w:t xml:space="preserve">Ensure that information </w:t>
      </w:r>
      <w:r w:rsidR="00015E7E" w:rsidRPr="007D57D9">
        <w:rPr>
          <w:rFonts w:ascii="Arial" w:hAnsi="Arial" w:cs="Arial"/>
          <w:sz w:val="24"/>
          <w:szCs w:val="24"/>
        </w:rPr>
        <w:t>regarding EDI</w:t>
      </w:r>
      <w:r w:rsidRPr="007D57D9">
        <w:rPr>
          <w:rFonts w:ascii="Arial" w:hAnsi="Arial" w:cs="Arial"/>
          <w:sz w:val="24"/>
          <w:szCs w:val="24"/>
        </w:rPr>
        <w:t xml:space="preserve"> is communicated effectively to the College community; </w:t>
      </w:r>
    </w:p>
    <w:p w14:paraId="1EFCC9AD" w14:textId="77777777" w:rsidR="006A0DB9" w:rsidRPr="007D57D9" w:rsidRDefault="006A0DB9" w:rsidP="006A0DB9">
      <w:pPr>
        <w:numPr>
          <w:ilvl w:val="0"/>
          <w:numId w:val="12"/>
        </w:numPr>
        <w:spacing w:after="57"/>
        <w:ind w:hanging="360"/>
        <w:rPr>
          <w:rFonts w:ascii="Arial" w:hAnsi="Arial" w:cs="Arial"/>
          <w:sz w:val="24"/>
          <w:szCs w:val="24"/>
        </w:rPr>
      </w:pPr>
      <w:r w:rsidRPr="007D57D9">
        <w:rPr>
          <w:rFonts w:ascii="Arial" w:hAnsi="Arial" w:cs="Arial"/>
          <w:sz w:val="24"/>
          <w:szCs w:val="24"/>
        </w:rPr>
        <w:t xml:space="preserve">Monitor, review and contribute to the College’s Equality and Diversity Objectives and Action Plan; </w:t>
      </w:r>
    </w:p>
    <w:p w14:paraId="62D1B25C" w14:textId="77777777" w:rsidR="00AB6B7F" w:rsidRPr="007D57D9" w:rsidRDefault="000173CB" w:rsidP="006A0DB9">
      <w:pPr>
        <w:numPr>
          <w:ilvl w:val="0"/>
          <w:numId w:val="12"/>
        </w:numPr>
        <w:spacing w:after="57"/>
        <w:ind w:hanging="360"/>
        <w:rPr>
          <w:rFonts w:ascii="Arial" w:hAnsi="Arial" w:cs="Arial"/>
          <w:sz w:val="24"/>
          <w:szCs w:val="24"/>
        </w:rPr>
      </w:pPr>
      <w:r w:rsidRPr="007D57D9">
        <w:rPr>
          <w:rFonts w:ascii="Arial" w:hAnsi="Arial" w:cs="Arial"/>
          <w:color w:val="auto"/>
          <w:sz w:val="24"/>
          <w:szCs w:val="24"/>
        </w:rPr>
        <w:t xml:space="preserve">Monitor, review and contribute to the College’s Access and Participation plan, </w:t>
      </w:r>
      <w:proofErr w:type="gramStart"/>
      <w:r w:rsidRPr="007D57D9">
        <w:rPr>
          <w:rFonts w:ascii="Arial" w:hAnsi="Arial" w:cs="Arial"/>
          <w:color w:val="auto"/>
          <w:sz w:val="24"/>
          <w:szCs w:val="24"/>
        </w:rPr>
        <w:t>in particular monitoring</w:t>
      </w:r>
      <w:proofErr w:type="gramEnd"/>
      <w:r w:rsidRPr="007D57D9">
        <w:rPr>
          <w:rFonts w:ascii="Arial" w:hAnsi="Arial" w:cs="Arial"/>
          <w:color w:val="auto"/>
          <w:sz w:val="24"/>
          <w:szCs w:val="24"/>
        </w:rPr>
        <w:t xml:space="preserve"> outcomes for cohorts of learner’s in HE where there is an identified achievement gap</w:t>
      </w:r>
    </w:p>
    <w:p w14:paraId="21B45C53" w14:textId="77777777" w:rsidR="006A0DB9" w:rsidRPr="007D57D9" w:rsidRDefault="006A0DB9" w:rsidP="006A0DB9">
      <w:pPr>
        <w:numPr>
          <w:ilvl w:val="0"/>
          <w:numId w:val="12"/>
        </w:numPr>
        <w:spacing w:after="57"/>
        <w:ind w:hanging="360"/>
        <w:rPr>
          <w:rFonts w:ascii="Arial" w:hAnsi="Arial" w:cs="Arial"/>
          <w:sz w:val="24"/>
          <w:szCs w:val="24"/>
        </w:rPr>
      </w:pPr>
      <w:r w:rsidRPr="007D57D9">
        <w:rPr>
          <w:rFonts w:ascii="Arial" w:hAnsi="Arial" w:cs="Arial"/>
          <w:sz w:val="24"/>
          <w:szCs w:val="24"/>
        </w:rPr>
        <w:t xml:space="preserve">Make recommendations as to how the promotion of the equality duties can be further enhanced and improved through the curriculum and service provision; </w:t>
      </w:r>
    </w:p>
    <w:p w14:paraId="1F469B05" w14:textId="77777777" w:rsidR="006A0DB9" w:rsidRPr="007D57D9" w:rsidRDefault="006A0DB9" w:rsidP="006A0DB9">
      <w:pPr>
        <w:numPr>
          <w:ilvl w:val="0"/>
          <w:numId w:val="12"/>
        </w:numPr>
        <w:spacing w:after="58"/>
        <w:ind w:hanging="360"/>
        <w:rPr>
          <w:rFonts w:ascii="Arial" w:hAnsi="Arial" w:cs="Arial"/>
          <w:sz w:val="24"/>
          <w:szCs w:val="24"/>
        </w:rPr>
      </w:pPr>
      <w:r w:rsidRPr="007D57D9">
        <w:rPr>
          <w:rFonts w:ascii="Arial" w:hAnsi="Arial" w:cs="Arial"/>
          <w:sz w:val="24"/>
          <w:szCs w:val="24"/>
        </w:rPr>
        <w:t xml:space="preserve">Monitor Equality and Diversity meetings to share and develop best practice and ensure whole organisation ‘buy in’; </w:t>
      </w:r>
    </w:p>
    <w:p w14:paraId="72B5D180" w14:textId="77777777" w:rsidR="006A0DB9" w:rsidRPr="007D57D9" w:rsidRDefault="006A0DB9" w:rsidP="006A0DB9">
      <w:pPr>
        <w:numPr>
          <w:ilvl w:val="0"/>
          <w:numId w:val="12"/>
        </w:numPr>
        <w:spacing w:after="42"/>
        <w:ind w:hanging="360"/>
        <w:rPr>
          <w:rFonts w:ascii="Arial" w:hAnsi="Arial" w:cs="Arial"/>
          <w:sz w:val="24"/>
          <w:szCs w:val="24"/>
        </w:rPr>
      </w:pPr>
      <w:r w:rsidRPr="007D57D9">
        <w:rPr>
          <w:rFonts w:ascii="Arial" w:hAnsi="Arial" w:cs="Arial"/>
          <w:sz w:val="24"/>
          <w:szCs w:val="24"/>
        </w:rPr>
        <w:t>Review an</w:t>
      </w:r>
      <w:r w:rsidR="00015E7E" w:rsidRPr="007D57D9">
        <w:rPr>
          <w:rFonts w:ascii="Arial" w:hAnsi="Arial" w:cs="Arial"/>
          <w:sz w:val="24"/>
          <w:szCs w:val="24"/>
        </w:rPr>
        <w:t xml:space="preserve">d revise the College’s EDI </w:t>
      </w:r>
      <w:r w:rsidRPr="007D57D9">
        <w:rPr>
          <w:rFonts w:ascii="Arial" w:hAnsi="Arial" w:cs="Arial"/>
          <w:sz w:val="24"/>
          <w:szCs w:val="24"/>
        </w:rPr>
        <w:t xml:space="preserve">Policy annually: </w:t>
      </w:r>
    </w:p>
    <w:p w14:paraId="44330EAA" w14:textId="77777777" w:rsidR="006A0DB9" w:rsidRPr="007D57D9" w:rsidRDefault="006A0DB9" w:rsidP="006A0DB9">
      <w:pPr>
        <w:numPr>
          <w:ilvl w:val="0"/>
          <w:numId w:val="12"/>
        </w:numPr>
        <w:spacing w:after="42"/>
        <w:ind w:hanging="360"/>
        <w:rPr>
          <w:rFonts w:ascii="Arial" w:hAnsi="Arial" w:cs="Arial"/>
          <w:sz w:val="24"/>
          <w:szCs w:val="24"/>
        </w:rPr>
      </w:pPr>
      <w:r w:rsidRPr="007D57D9">
        <w:rPr>
          <w:rFonts w:ascii="Arial" w:hAnsi="Arial" w:cs="Arial"/>
          <w:sz w:val="24"/>
          <w:szCs w:val="24"/>
        </w:rPr>
        <w:t xml:space="preserve">Contribute to the College’s annual Equality and Diversity Report, published in January; </w:t>
      </w:r>
    </w:p>
    <w:p w14:paraId="75C670A3" w14:textId="77777777" w:rsidR="006A0DB9" w:rsidRPr="007D57D9" w:rsidRDefault="006A0DB9" w:rsidP="006A0DB9">
      <w:pPr>
        <w:numPr>
          <w:ilvl w:val="0"/>
          <w:numId w:val="12"/>
        </w:numPr>
        <w:spacing w:after="42"/>
        <w:ind w:hanging="360"/>
        <w:rPr>
          <w:rFonts w:ascii="Arial" w:hAnsi="Arial" w:cs="Arial"/>
          <w:sz w:val="24"/>
          <w:szCs w:val="24"/>
        </w:rPr>
      </w:pPr>
      <w:r w:rsidRPr="007D57D9">
        <w:rPr>
          <w:rFonts w:ascii="Arial" w:hAnsi="Arial" w:cs="Arial"/>
          <w:sz w:val="24"/>
          <w:szCs w:val="24"/>
        </w:rPr>
        <w:t xml:space="preserve">Monitor the progress made against College EDIMS; </w:t>
      </w:r>
    </w:p>
    <w:p w14:paraId="58DC1819" w14:textId="77777777" w:rsidR="006A0DB9" w:rsidRPr="007D57D9" w:rsidRDefault="006A0DB9" w:rsidP="006A0DB9">
      <w:pPr>
        <w:numPr>
          <w:ilvl w:val="0"/>
          <w:numId w:val="12"/>
        </w:numPr>
        <w:spacing w:after="39"/>
        <w:ind w:hanging="360"/>
        <w:rPr>
          <w:rFonts w:ascii="Arial" w:hAnsi="Arial" w:cs="Arial"/>
          <w:sz w:val="24"/>
          <w:szCs w:val="24"/>
        </w:rPr>
      </w:pPr>
      <w:r w:rsidRPr="007D57D9">
        <w:rPr>
          <w:rFonts w:ascii="Arial" w:hAnsi="Arial" w:cs="Arial"/>
          <w:sz w:val="24"/>
          <w:szCs w:val="24"/>
        </w:rPr>
        <w:t xml:space="preserve">Monitor any complaints pertaining to Equality and Diversity; </w:t>
      </w:r>
    </w:p>
    <w:p w14:paraId="0E954CBA" w14:textId="77777777" w:rsidR="006A0DB9" w:rsidRPr="007D57D9" w:rsidRDefault="006A0DB9" w:rsidP="006A0DB9">
      <w:pPr>
        <w:numPr>
          <w:ilvl w:val="0"/>
          <w:numId w:val="12"/>
        </w:numPr>
        <w:ind w:hanging="360"/>
        <w:rPr>
          <w:rFonts w:ascii="Arial" w:hAnsi="Arial" w:cs="Arial"/>
          <w:sz w:val="24"/>
          <w:szCs w:val="24"/>
        </w:rPr>
      </w:pPr>
      <w:r w:rsidRPr="007D57D9">
        <w:rPr>
          <w:rFonts w:ascii="Arial" w:hAnsi="Arial" w:cs="Arial"/>
          <w:sz w:val="24"/>
          <w:szCs w:val="24"/>
        </w:rPr>
        <w:t xml:space="preserve">Champion inclusive practice; </w:t>
      </w:r>
    </w:p>
    <w:p w14:paraId="10AD46A7" w14:textId="77777777" w:rsidR="006A0DB9" w:rsidRPr="007D57D9" w:rsidRDefault="006A0DB9" w:rsidP="006A0DB9">
      <w:pPr>
        <w:spacing w:after="0" w:line="259" w:lineRule="auto"/>
        <w:ind w:left="711" w:firstLine="0"/>
        <w:jc w:val="left"/>
        <w:rPr>
          <w:rFonts w:ascii="Arial" w:hAnsi="Arial" w:cs="Arial"/>
          <w:sz w:val="24"/>
          <w:szCs w:val="24"/>
        </w:rPr>
      </w:pPr>
      <w:r w:rsidRPr="007D57D9">
        <w:rPr>
          <w:rFonts w:ascii="Arial" w:hAnsi="Arial" w:cs="Arial"/>
          <w:sz w:val="24"/>
          <w:szCs w:val="24"/>
        </w:rPr>
        <w:lastRenderedPageBreak/>
        <w:t xml:space="preserve"> </w:t>
      </w:r>
    </w:p>
    <w:p w14:paraId="627C284B" w14:textId="77777777" w:rsidR="006A0DB9" w:rsidRPr="007D57D9" w:rsidRDefault="002A7E6A" w:rsidP="006A0DB9">
      <w:pPr>
        <w:pStyle w:val="Heading4"/>
        <w:ind w:left="704"/>
        <w:rPr>
          <w:sz w:val="24"/>
          <w:szCs w:val="24"/>
        </w:rPr>
      </w:pPr>
      <w:r w:rsidRPr="007D57D9">
        <w:rPr>
          <w:sz w:val="24"/>
          <w:szCs w:val="24"/>
        </w:rPr>
        <w:t>9</w:t>
      </w:r>
      <w:r w:rsidR="006A0DB9" w:rsidRPr="007D57D9">
        <w:rPr>
          <w:sz w:val="24"/>
          <w:szCs w:val="24"/>
        </w:rPr>
        <w:t xml:space="preserve">. Responsibilities </w:t>
      </w:r>
    </w:p>
    <w:p w14:paraId="5022A4DB"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5C1B36B4" w14:textId="77777777" w:rsidR="006A0DB9" w:rsidRPr="007D57D9" w:rsidRDefault="006A0DB9" w:rsidP="006A0DB9">
      <w:pPr>
        <w:spacing w:after="0" w:line="259" w:lineRule="auto"/>
        <w:ind w:left="703"/>
        <w:jc w:val="left"/>
        <w:rPr>
          <w:rFonts w:ascii="Arial" w:hAnsi="Arial" w:cs="Arial"/>
          <w:sz w:val="24"/>
          <w:szCs w:val="24"/>
        </w:rPr>
      </w:pPr>
      <w:r w:rsidRPr="007D57D9">
        <w:rPr>
          <w:rFonts w:ascii="Arial" w:hAnsi="Arial" w:cs="Arial"/>
          <w:b/>
          <w:sz w:val="24"/>
          <w:szCs w:val="24"/>
        </w:rPr>
        <w:t xml:space="preserve">The Governing Body will: </w:t>
      </w:r>
    </w:p>
    <w:p w14:paraId="1B0E8CBB" w14:textId="77777777" w:rsidR="006A0DB9" w:rsidRPr="007D57D9" w:rsidRDefault="006A0DB9" w:rsidP="006A0DB9">
      <w:pPr>
        <w:spacing w:after="46"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1839A6A5" w14:textId="77777777" w:rsidR="006A0DB9" w:rsidRPr="007D57D9" w:rsidRDefault="006A0DB9" w:rsidP="006A0DB9">
      <w:pPr>
        <w:numPr>
          <w:ilvl w:val="0"/>
          <w:numId w:val="14"/>
        </w:numPr>
        <w:spacing w:after="57"/>
        <w:ind w:hanging="360"/>
        <w:rPr>
          <w:rFonts w:ascii="Arial" w:hAnsi="Arial" w:cs="Arial"/>
          <w:sz w:val="24"/>
          <w:szCs w:val="24"/>
        </w:rPr>
      </w:pPr>
      <w:r w:rsidRPr="007D57D9">
        <w:rPr>
          <w:rFonts w:ascii="Arial" w:hAnsi="Arial" w:cs="Arial"/>
          <w:sz w:val="24"/>
          <w:szCs w:val="24"/>
        </w:rPr>
        <w:t xml:space="preserve">Have a significant role in creating and maintaining an inclusive organisation where all can learn, work and reach their full potential; </w:t>
      </w:r>
    </w:p>
    <w:p w14:paraId="76BAD112" w14:textId="77777777" w:rsidR="006A0DB9" w:rsidRPr="007D57D9" w:rsidRDefault="006A0DB9" w:rsidP="006A0DB9">
      <w:pPr>
        <w:numPr>
          <w:ilvl w:val="0"/>
          <w:numId w:val="14"/>
        </w:numPr>
        <w:spacing w:after="39"/>
        <w:ind w:hanging="360"/>
        <w:rPr>
          <w:rFonts w:ascii="Arial" w:hAnsi="Arial" w:cs="Arial"/>
          <w:sz w:val="24"/>
          <w:szCs w:val="24"/>
        </w:rPr>
      </w:pPr>
      <w:r w:rsidRPr="007D57D9">
        <w:rPr>
          <w:rFonts w:ascii="Arial" w:hAnsi="Arial" w:cs="Arial"/>
          <w:sz w:val="24"/>
          <w:szCs w:val="24"/>
        </w:rPr>
        <w:t xml:space="preserve">Agree and monitor Equality Objectives; </w:t>
      </w:r>
    </w:p>
    <w:p w14:paraId="77F3842A" w14:textId="77777777" w:rsidR="006A0DB9" w:rsidRPr="007D57D9" w:rsidRDefault="006A0DB9" w:rsidP="006A0DB9">
      <w:pPr>
        <w:numPr>
          <w:ilvl w:val="0"/>
          <w:numId w:val="14"/>
        </w:numPr>
        <w:spacing w:after="32"/>
        <w:ind w:hanging="360"/>
        <w:rPr>
          <w:rFonts w:ascii="Arial" w:hAnsi="Arial" w:cs="Arial"/>
          <w:sz w:val="24"/>
          <w:szCs w:val="24"/>
        </w:rPr>
      </w:pPr>
      <w:r w:rsidRPr="007D57D9">
        <w:rPr>
          <w:rFonts w:ascii="Arial" w:hAnsi="Arial" w:cs="Arial"/>
          <w:sz w:val="24"/>
          <w:szCs w:val="24"/>
        </w:rPr>
        <w:t xml:space="preserve">Instruct the Senior Management team to: </w:t>
      </w:r>
    </w:p>
    <w:p w14:paraId="54223D5C" w14:textId="77777777" w:rsidR="006A0DB9" w:rsidRPr="007D57D9" w:rsidRDefault="006A0DB9" w:rsidP="006A0DB9">
      <w:pPr>
        <w:numPr>
          <w:ilvl w:val="1"/>
          <w:numId w:val="14"/>
        </w:numPr>
        <w:spacing w:after="135"/>
        <w:ind w:left="1841" w:hanging="425"/>
        <w:rPr>
          <w:rFonts w:ascii="Arial" w:hAnsi="Arial" w:cs="Arial"/>
          <w:sz w:val="24"/>
          <w:szCs w:val="24"/>
        </w:rPr>
      </w:pPr>
      <w:r w:rsidRPr="007D57D9">
        <w:rPr>
          <w:rFonts w:ascii="Arial" w:hAnsi="Arial" w:cs="Arial"/>
          <w:sz w:val="24"/>
          <w:szCs w:val="24"/>
        </w:rPr>
        <w:t xml:space="preserve">Ensure that relevant policies are in place up to date and effectively implemented. </w:t>
      </w:r>
    </w:p>
    <w:p w14:paraId="4098E73C" w14:textId="77777777" w:rsidR="006A0DB9" w:rsidRPr="007D57D9" w:rsidRDefault="006A0DB9" w:rsidP="006A0DB9">
      <w:pPr>
        <w:numPr>
          <w:ilvl w:val="1"/>
          <w:numId w:val="14"/>
        </w:numPr>
        <w:spacing w:line="319" w:lineRule="auto"/>
        <w:ind w:left="1841" w:hanging="425"/>
        <w:rPr>
          <w:rFonts w:ascii="Arial" w:hAnsi="Arial" w:cs="Arial"/>
          <w:sz w:val="24"/>
          <w:szCs w:val="24"/>
        </w:rPr>
      </w:pPr>
      <w:r w:rsidRPr="007D57D9">
        <w:rPr>
          <w:rFonts w:ascii="Arial" w:hAnsi="Arial" w:cs="Arial"/>
          <w:sz w:val="24"/>
          <w:szCs w:val="24"/>
        </w:rPr>
        <w:t xml:space="preserve">Listen to the voice of learners and make changes accordingly to improve the inclusivity of the College </w:t>
      </w:r>
    </w:p>
    <w:p w14:paraId="44EBC974" w14:textId="77777777" w:rsidR="006A0DB9" w:rsidRPr="007D57D9" w:rsidRDefault="006A0DB9" w:rsidP="006A0DB9">
      <w:pPr>
        <w:numPr>
          <w:ilvl w:val="1"/>
          <w:numId w:val="14"/>
        </w:numPr>
        <w:spacing w:after="133"/>
        <w:ind w:left="1841" w:hanging="425"/>
        <w:rPr>
          <w:rFonts w:ascii="Arial" w:hAnsi="Arial" w:cs="Arial"/>
          <w:sz w:val="24"/>
          <w:szCs w:val="24"/>
        </w:rPr>
      </w:pPr>
      <w:r w:rsidRPr="007D57D9">
        <w:rPr>
          <w:rFonts w:ascii="Arial" w:hAnsi="Arial" w:cs="Arial"/>
          <w:sz w:val="24"/>
          <w:szCs w:val="24"/>
        </w:rPr>
        <w:t xml:space="preserve">Ensure that the College upholds its legal obligations in relation to Equality and Diversity. </w:t>
      </w:r>
    </w:p>
    <w:p w14:paraId="249C4D1F" w14:textId="77777777" w:rsidR="006A0DB9" w:rsidRPr="007D57D9" w:rsidRDefault="006A0DB9" w:rsidP="006A0DB9">
      <w:pPr>
        <w:numPr>
          <w:ilvl w:val="1"/>
          <w:numId w:val="14"/>
        </w:numPr>
        <w:spacing w:after="75"/>
        <w:ind w:left="1841" w:hanging="425"/>
        <w:rPr>
          <w:rFonts w:ascii="Arial" w:hAnsi="Arial" w:cs="Arial"/>
          <w:sz w:val="24"/>
          <w:szCs w:val="24"/>
        </w:rPr>
      </w:pPr>
      <w:r w:rsidRPr="007D57D9">
        <w:rPr>
          <w:rFonts w:ascii="Arial" w:hAnsi="Arial" w:cs="Arial"/>
          <w:sz w:val="24"/>
          <w:szCs w:val="24"/>
        </w:rPr>
        <w:t xml:space="preserve">Promote Equality and celebrate Diversity. </w:t>
      </w:r>
    </w:p>
    <w:p w14:paraId="1B4759E8"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1B50E33D" w14:textId="77777777" w:rsidR="006A0DB9" w:rsidRPr="007D57D9" w:rsidRDefault="006A0DB9" w:rsidP="006A0DB9">
      <w:pPr>
        <w:spacing w:after="0" w:line="259" w:lineRule="auto"/>
        <w:ind w:left="703"/>
        <w:jc w:val="left"/>
        <w:rPr>
          <w:rFonts w:ascii="Arial" w:hAnsi="Arial" w:cs="Arial"/>
          <w:sz w:val="24"/>
          <w:szCs w:val="24"/>
        </w:rPr>
      </w:pPr>
      <w:r w:rsidRPr="007D57D9">
        <w:rPr>
          <w:rFonts w:ascii="Arial" w:hAnsi="Arial" w:cs="Arial"/>
          <w:b/>
          <w:sz w:val="24"/>
          <w:szCs w:val="24"/>
        </w:rPr>
        <w:t xml:space="preserve">The College Management Team will: </w:t>
      </w:r>
    </w:p>
    <w:p w14:paraId="092A595B" w14:textId="77777777" w:rsidR="006A0DB9" w:rsidRPr="007D57D9" w:rsidRDefault="006A0DB9" w:rsidP="006A0DB9">
      <w:pPr>
        <w:spacing w:after="44"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38B2A265" w14:textId="77777777" w:rsidR="006A0DB9" w:rsidRPr="007D57D9" w:rsidRDefault="006A0DB9" w:rsidP="006A0DB9">
      <w:pPr>
        <w:numPr>
          <w:ilvl w:val="0"/>
          <w:numId w:val="14"/>
        </w:numPr>
        <w:spacing w:after="42"/>
        <w:ind w:hanging="360"/>
        <w:rPr>
          <w:rFonts w:ascii="Arial" w:hAnsi="Arial" w:cs="Arial"/>
          <w:sz w:val="24"/>
          <w:szCs w:val="24"/>
        </w:rPr>
      </w:pPr>
      <w:r w:rsidRPr="007D57D9">
        <w:rPr>
          <w:rFonts w:ascii="Arial" w:hAnsi="Arial" w:cs="Arial"/>
          <w:sz w:val="24"/>
          <w:szCs w:val="24"/>
        </w:rPr>
        <w:t>Lead by example through impleme</w:t>
      </w:r>
      <w:r w:rsidR="00015E7E" w:rsidRPr="007D57D9">
        <w:rPr>
          <w:rFonts w:ascii="Arial" w:hAnsi="Arial" w:cs="Arial"/>
          <w:sz w:val="24"/>
          <w:szCs w:val="24"/>
        </w:rPr>
        <w:t>nting the EDI</w:t>
      </w:r>
      <w:r w:rsidR="00062C64" w:rsidRPr="007D57D9">
        <w:rPr>
          <w:rFonts w:ascii="Arial" w:hAnsi="Arial" w:cs="Arial"/>
          <w:sz w:val="24"/>
          <w:szCs w:val="24"/>
        </w:rPr>
        <w:t xml:space="preserve"> P</w:t>
      </w:r>
      <w:r w:rsidRPr="007D57D9">
        <w:rPr>
          <w:rFonts w:ascii="Arial" w:hAnsi="Arial" w:cs="Arial"/>
          <w:sz w:val="24"/>
          <w:szCs w:val="24"/>
        </w:rPr>
        <w:t xml:space="preserve">olicy; </w:t>
      </w:r>
    </w:p>
    <w:p w14:paraId="380CC838" w14:textId="77777777" w:rsidR="006A0DB9" w:rsidRPr="007D57D9" w:rsidRDefault="006A0DB9" w:rsidP="006A0DB9">
      <w:pPr>
        <w:numPr>
          <w:ilvl w:val="0"/>
          <w:numId w:val="14"/>
        </w:numPr>
        <w:spacing w:after="42"/>
        <w:ind w:hanging="360"/>
        <w:rPr>
          <w:rFonts w:ascii="Arial" w:hAnsi="Arial" w:cs="Arial"/>
          <w:sz w:val="24"/>
          <w:szCs w:val="24"/>
        </w:rPr>
      </w:pPr>
      <w:r w:rsidRPr="007D57D9">
        <w:rPr>
          <w:rFonts w:ascii="Arial" w:hAnsi="Arial" w:cs="Arial"/>
          <w:sz w:val="24"/>
          <w:szCs w:val="24"/>
        </w:rPr>
        <w:t xml:space="preserve">Promote a culture of mutual respect and tolerance; </w:t>
      </w:r>
    </w:p>
    <w:p w14:paraId="5D69E9C7" w14:textId="77777777" w:rsidR="006A0DB9" w:rsidRPr="007D57D9" w:rsidRDefault="006A0DB9" w:rsidP="006A0DB9">
      <w:pPr>
        <w:numPr>
          <w:ilvl w:val="0"/>
          <w:numId w:val="14"/>
        </w:numPr>
        <w:spacing w:after="42"/>
        <w:ind w:hanging="360"/>
        <w:rPr>
          <w:rFonts w:ascii="Arial" w:hAnsi="Arial" w:cs="Arial"/>
          <w:sz w:val="24"/>
          <w:szCs w:val="24"/>
        </w:rPr>
      </w:pPr>
      <w:r w:rsidRPr="007D57D9">
        <w:rPr>
          <w:rFonts w:ascii="Arial" w:hAnsi="Arial" w:cs="Arial"/>
          <w:sz w:val="24"/>
          <w:szCs w:val="24"/>
        </w:rPr>
        <w:t xml:space="preserve">Monitor Equality and Diversity through the self- assessment process and quality reviews; </w:t>
      </w:r>
    </w:p>
    <w:p w14:paraId="433A648A" w14:textId="77777777" w:rsidR="006A0DB9" w:rsidRPr="007D57D9" w:rsidRDefault="00062C64" w:rsidP="006A0DB9">
      <w:pPr>
        <w:numPr>
          <w:ilvl w:val="0"/>
          <w:numId w:val="14"/>
        </w:numPr>
        <w:spacing w:after="55"/>
        <w:ind w:hanging="360"/>
        <w:rPr>
          <w:rFonts w:ascii="Arial" w:hAnsi="Arial" w:cs="Arial"/>
          <w:sz w:val="24"/>
          <w:szCs w:val="24"/>
        </w:rPr>
      </w:pPr>
      <w:r w:rsidRPr="007D57D9">
        <w:rPr>
          <w:rFonts w:ascii="Arial" w:hAnsi="Arial" w:cs="Arial"/>
          <w:sz w:val="24"/>
          <w:szCs w:val="24"/>
        </w:rPr>
        <w:t>Include EDI</w:t>
      </w:r>
      <w:r w:rsidR="006A0DB9" w:rsidRPr="007D57D9">
        <w:rPr>
          <w:rFonts w:ascii="Arial" w:hAnsi="Arial" w:cs="Arial"/>
          <w:sz w:val="24"/>
          <w:szCs w:val="24"/>
        </w:rPr>
        <w:t xml:space="preserve"> awareness training in the induction process and thereafter in staff development and performance reviews; </w:t>
      </w:r>
    </w:p>
    <w:p w14:paraId="322FD587" w14:textId="77777777" w:rsidR="006A0DB9" w:rsidRPr="007D57D9" w:rsidRDefault="00062C64" w:rsidP="006A0DB9">
      <w:pPr>
        <w:numPr>
          <w:ilvl w:val="0"/>
          <w:numId w:val="14"/>
        </w:numPr>
        <w:ind w:hanging="360"/>
        <w:rPr>
          <w:rFonts w:ascii="Arial" w:hAnsi="Arial" w:cs="Arial"/>
          <w:sz w:val="24"/>
          <w:szCs w:val="24"/>
        </w:rPr>
      </w:pPr>
      <w:r w:rsidRPr="007D57D9">
        <w:rPr>
          <w:rFonts w:ascii="Arial" w:hAnsi="Arial" w:cs="Arial"/>
          <w:sz w:val="24"/>
          <w:szCs w:val="24"/>
        </w:rPr>
        <w:t>Ensuring EDI</w:t>
      </w:r>
      <w:r w:rsidR="006A0DB9" w:rsidRPr="007D57D9">
        <w:rPr>
          <w:rFonts w:ascii="Arial" w:hAnsi="Arial" w:cs="Arial"/>
          <w:sz w:val="24"/>
          <w:szCs w:val="24"/>
        </w:rPr>
        <w:t xml:space="preserve"> is fully embraced by staff within their area. </w:t>
      </w:r>
    </w:p>
    <w:p w14:paraId="701F7C40" w14:textId="77777777" w:rsidR="0071675D" w:rsidRPr="007D57D9" w:rsidRDefault="006A0DB9" w:rsidP="000173CB">
      <w:pPr>
        <w:spacing w:after="0" w:line="259" w:lineRule="auto"/>
        <w:ind w:left="0" w:firstLine="0"/>
        <w:jc w:val="left"/>
        <w:rPr>
          <w:rFonts w:ascii="Arial" w:hAnsi="Arial" w:cs="Arial"/>
          <w:sz w:val="24"/>
          <w:szCs w:val="24"/>
        </w:rPr>
      </w:pPr>
      <w:r w:rsidRPr="007D57D9">
        <w:rPr>
          <w:rFonts w:ascii="Arial" w:hAnsi="Arial" w:cs="Arial"/>
          <w:sz w:val="24"/>
          <w:szCs w:val="24"/>
        </w:rPr>
        <w:t xml:space="preserve"> </w:t>
      </w:r>
    </w:p>
    <w:p w14:paraId="02EE85C9" w14:textId="77777777" w:rsidR="006A0DB9" w:rsidRPr="007D57D9" w:rsidRDefault="006A0DB9" w:rsidP="006A0DB9">
      <w:pPr>
        <w:spacing w:after="0" w:line="259" w:lineRule="auto"/>
        <w:ind w:left="703"/>
        <w:jc w:val="left"/>
        <w:rPr>
          <w:rFonts w:ascii="Arial" w:hAnsi="Arial" w:cs="Arial"/>
          <w:sz w:val="24"/>
          <w:szCs w:val="24"/>
        </w:rPr>
      </w:pPr>
      <w:r w:rsidRPr="007D57D9">
        <w:rPr>
          <w:rFonts w:ascii="Arial" w:hAnsi="Arial" w:cs="Arial"/>
          <w:b/>
          <w:sz w:val="24"/>
          <w:szCs w:val="24"/>
        </w:rPr>
        <w:t xml:space="preserve">Individuals will: </w:t>
      </w:r>
    </w:p>
    <w:p w14:paraId="138F1E1A" w14:textId="77777777" w:rsidR="006A0DB9" w:rsidRPr="007D57D9" w:rsidRDefault="006A0DB9" w:rsidP="006A0DB9">
      <w:pPr>
        <w:spacing w:after="46"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74829A1F" w14:textId="77777777" w:rsidR="006A0DB9" w:rsidRPr="007D57D9" w:rsidRDefault="006A0DB9" w:rsidP="006A0DB9">
      <w:pPr>
        <w:numPr>
          <w:ilvl w:val="0"/>
          <w:numId w:val="14"/>
        </w:numPr>
        <w:spacing w:after="42"/>
        <w:ind w:hanging="360"/>
        <w:rPr>
          <w:rFonts w:ascii="Arial" w:hAnsi="Arial" w:cs="Arial"/>
          <w:sz w:val="24"/>
          <w:szCs w:val="24"/>
        </w:rPr>
      </w:pPr>
      <w:r w:rsidRPr="007D57D9">
        <w:rPr>
          <w:rFonts w:ascii="Arial" w:hAnsi="Arial" w:cs="Arial"/>
          <w:sz w:val="24"/>
          <w:szCs w:val="24"/>
        </w:rPr>
        <w:t xml:space="preserve">Inform an appropriate person if inappropriate or discriminatory practice occurs; </w:t>
      </w:r>
    </w:p>
    <w:p w14:paraId="515F7D77" w14:textId="77777777" w:rsidR="006A0DB9" w:rsidRPr="007D57D9" w:rsidRDefault="006A0DB9" w:rsidP="006A0DB9">
      <w:pPr>
        <w:numPr>
          <w:ilvl w:val="0"/>
          <w:numId w:val="14"/>
        </w:numPr>
        <w:spacing w:after="58"/>
        <w:ind w:hanging="360"/>
        <w:rPr>
          <w:rFonts w:ascii="Arial" w:hAnsi="Arial" w:cs="Arial"/>
          <w:sz w:val="24"/>
          <w:szCs w:val="24"/>
        </w:rPr>
      </w:pPr>
      <w:r w:rsidRPr="007D57D9">
        <w:rPr>
          <w:rFonts w:ascii="Arial" w:hAnsi="Arial" w:cs="Arial"/>
          <w:sz w:val="24"/>
          <w:szCs w:val="24"/>
        </w:rPr>
        <w:t xml:space="preserve">Be responsible for engaging in staff development opportunities that address equality and diversity issues; </w:t>
      </w:r>
    </w:p>
    <w:p w14:paraId="575D0EC7" w14:textId="77777777" w:rsidR="006A0DB9" w:rsidRPr="007D57D9" w:rsidRDefault="006A0DB9" w:rsidP="006A0DB9">
      <w:pPr>
        <w:numPr>
          <w:ilvl w:val="0"/>
          <w:numId w:val="14"/>
        </w:numPr>
        <w:spacing w:after="42"/>
        <w:ind w:hanging="360"/>
        <w:rPr>
          <w:rFonts w:ascii="Arial" w:hAnsi="Arial" w:cs="Arial"/>
          <w:sz w:val="24"/>
          <w:szCs w:val="24"/>
        </w:rPr>
      </w:pPr>
      <w:r w:rsidRPr="007D57D9">
        <w:rPr>
          <w:rFonts w:ascii="Arial" w:hAnsi="Arial" w:cs="Arial"/>
          <w:sz w:val="24"/>
          <w:szCs w:val="24"/>
        </w:rPr>
        <w:t xml:space="preserve">Ensure that curriculum content includes equality and diversity to raise awareness in students; </w:t>
      </w:r>
    </w:p>
    <w:p w14:paraId="280CCC40" w14:textId="77777777" w:rsidR="006A0DB9" w:rsidRPr="007D57D9" w:rsidRDefault="006A0DB9" w:rsidP="006A0DB9">
      <w:pPr>
        <w:numPr>
          <w:ilvl w:val="0"/>
          <w:numId w:val="14"/>
        </w:numPr>
        <w:spacing w:after="57"/>
        <w:ind w:hanging="360"/>
        <w:rPr>
          <w:rFonts w:ascii="Arial" w:hAnsi="Arial" w:cs="Arial"/>
          <w:sz w:val="24"/>
          <w:szCs w:val="24"/>
        </w:rPr>
      </w:pPr>
      <w:r w:rsidRPr="007D57D9">
        <w:rPr>
          <w:rFonts w:ascii="Arial" w:hAnsi="Arial" w:cs="Arial"/>
          <w:sz w:val="24"/>
          <w:szCs w:val="24"/>
        </w:rPr>
        <w:t xml:space="preserve">Challenge any inappropriate language or behaviour and promote a culture of mutual respect and tolerance; </w:t>
      </w:r>
    </w:p>
    <w:p w14:paraId="0E047291" w14:textId="77777777" w:rsidR="006A0DB9" w:rsidRPr="007D57D9" w:rsidRDefault="006A0DB9" w:rsidP="006A0DB9">
      <w:pPr>
        <w:numPr>
          <w:ilvl w:val="0"/>
          <w:numId w:val="14"/>
        </w:numPr>
        <w:ind w:hanging="360"/>
        <w:rPr>
          <w:rFonts w:ascii="Arial" w:hAnsi="Arial" w:cs="Arial"/>
          <w:sz w:val="24"/>
          <w:szCs w:val="24"/>
        </w:rPr>
      </w:pPr>
      <w:r w:rsidRPr="007D57D9">
        <w:rPr>
          <w:rFonts w:ascii="Arial" w:hAnsi="Arial" w:cs="Arial"/>
          <w:sz w:val="24"/>
          <w:szCs w:val="24"/>
        </w:rPr>
        <w:t xml:space="preserve">Embrace and embed British Values into their working practise. </w:t>
      </w:r>
    </w:p>
    <w:p w14:paraId="5BABEACF" w14:textId="77777777" w:rsidR="006A0DB9" w:rsidRPr="007D57D9" w:rsidRDefault="006A0DB9" w:rsidP="006A0DB9">
      <w:pPr>
        <w:spacing w:after="0" w:line="259" w:lineRule="auto"/>
        <w:ind w:left="709" w:firstLine="0"/>
        <w:jc w:val="left"/>
        <w:rPr>
          <w:rFonts w:ascii="Arial" w:hAnsi="Arial" w:cs="Arial"/>
          <w:sz w:val="24"/>
          <w:szCs w:val="24"/>
        </w:rPr>
      </w:pPr>
      <w:r w:rsidRPr="007D57D9">
        <w:rPr>
          <w:rFonts w:ascii="Arial" w:hAnsi="Arial" w:cs="Arial"/>
          <w:sz w:val="24"/>
          <w:szCs w:val="24"/>
        </w:rPr>
        <w:t xml:space="preserve">  </w:t>
      </w:r>
    </w:p>
    <w:p w14:paraId="6D5BE1A3" w14:textId="77777777" w:rsidR="006A0DB9" w:rsidRPr="007D57D9" w:rsidRDefault="006A0DB9" w:rsidP="006A0DB9">
      <w:pPr>
        <w:pStyle w:val="Heading4"/>
        <w:ind w:left="704"/>
        <w:rPr>
          <w:sz w:val="24"/>
          <w:szCs w:val="24"/>
        </w:rPr>
      </w:pPr>
      <w:r w:rsidRPr="007D57D9">
        <w:rPr>
          <w:sz w:val="24"/>
          <w:szCs w:val="24"/>
        </w:rPr>
        <w:t>1</w:t>
      </w:r>
      <w:r w:rsidR="004F1AED" w:rsidRPr="007D57D9">
        <w:rPr>
          <w:sz w:val="24"/>
          <w:szCs w:val="24"/>
        </w:rPr>
        <w:t>0</w:t>
      </w:r>
      <w:r w:rsidRPr="007D57D9">
        <w:rPr>
          <w:sz w:val="24"/>
          <w:szCs w:val="24"/>
        </w:rPr>
        <w:t xml:space="preserve">. Procurement </w:t>
      </w:r>
    </w:p>
    <w:p w14:paraId="78EC0D44"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12C5EF01" w14:textId="77777777" w:rsidR="006A0DB9" w:rsidRPr="007D57D9" w:rsidRDefault="006A0DB9" w:rsidP="006A0DB9">
      <w:pPr>
        <w:rPr>
          <w:rFonts w:ascii="Arial" w:hAnsi="Arial" w:cs="Arial"/>
          <w:sz w:val="24"/>
          <w:szCs w:val="24"/>
        </w:rPr>
      </w:pPr>
      <w:r w:rsidRPr="007D57D9">
        <w:rPr>
          <w:rFonts w:ascii="Arial" w:hAnsi="Arial" w:cs="Arial"/>
          <w:sz w:val="24"/>
          <w:szCs w:val="24"/>
        </w:rPr>
        <w:t>The College ensures that any external organisations with which it works or contracts with are made aware of and encouraged and supported to adhere to</w:t>
      </w:r>
      <w:r w:rsidR="00062C64" w:rsidRPr="007D57D9">
        <w:rPr>
          <w:rFonts w:ascii="Arial" w:hAnsi="Arial" w:cs="Arial"/>
          <w:sz w:val="24"/>
          <w:szCs w:val="24"/>
        </w:rPr>
        <w:t xml:space="preserve"> the core EDI</w:t>
      </w:r>
      <w:r w:rsidRPr="007D57D9">
        <w:rPr>
          <w:rFonts w:ascii="Arial" w:hAnsi="Arial" w:cs="Arial"/>
          <w:sz w:val="24"/>
          <w:szCs w:val="24"/>
        </w:rPr>
        <w:t xml:space="preserve"> principles of the College. The College will also seek to identify the equality and diversity policies and practices of any external organisations it may work with and to give information to partners regarding their obligations of working with a public sector organisation. </w:t>
      </w:r>
    </w:p>
    <w:p w14:paraId="4E6EB23C"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07B87C78" w14:textId="77777777" w:rsidR="006A0DB9" w:rsidRPr="007D57D9" w:rsidRDefault="004F1AED" w:rsidP="000173CB">
      <w:pPr>
        <w:spacing w:after="14" w:line="259" w:lineRule="auto"/>
        <w:ind w:left="708" w:firstLine="0"/>
        <w:jc w:val="left"/>
        <w:rPr>
          <w:rFonts w:ascii="Arial" w:hAnsi="Arial" w:cs="Arial"/>
          <w:b/>
          <w:sz w:val="24"/>
          <w:szCs w:val="24"/>
        </w:rPr>
      </w:pPr>
      <w:r w:rsidRPr="007D57D9">
        <w:rPr>
          <w:rFonts w:ascii="Arial" w:hAnsi="Arial" w:cs="Arial"/>
          <w:b/>
          <w:sz w:val="24"/>
          <w:szCs w:val="24"/>
        </w:rPr>
        <w:t>11</w:t>
      </w:r>
      <w:r w:rsidR="006A0DB9" w:rsidRPr="007D57D9">
        <w:rPr>
          <w:rFonts w:ascii="Arial" w:hAnsi="Arial" w:cs="Arial"/>
          <w:b/>
          <w:sz w:val="24"/>
          <w:szCs w:val="24"/>
        </w:rPr>
        <w:t xml:space="preserve">. Equality Impact Assessments  </w:t>
      </w:r>
    </w:p>
    <w:p w14:paraId="4B8BC4CF" w14:textId="77777777" w:rsidR="006A0DB9" w:rsidRPr="007D57D9" w:rsidRDefault="006A0DB9" w:rsidP="006A0DB9">
      <w:pPr>
        <w:spacing w:after="0" w:line="259" w:lineRule="auto"/>
        <w:ind w:left="708" w:firstLine="0"/>
        <w:jc w:val="left"/>
        <w:rPr>
          <w:rFonts w:ascii="Arial" w:hAnsi="Arial" w:cs="Arial"/>
          <w:b/>
          <w:sz w:val="24"/>
          <w:szCs w:val="24"/>
        </w:rPr>
      </w:pPr>
      <w:r w:rsidRPr="007D57D9">
        <w:rPr>
          <w:rFonts w:ascii="Arial" w:hAnsi="Arial" w:cs="Arial"/>
          <w:b/>
          <w:sz w:val="24"/>
          <w:szCs w:val="24"/>
        </w:rPr>
        <w:lastRenderedPageBreak/>
        <w:t xml:space="preserve"> </w:t>
      </w:r>
    </w:p>
    <w:p w14:paraId="4C0A2266" w14:textId="77777777" w:rsidR="005033CB" w:rsidRPr="007D57D9" w:rsidRDefault="005033CB" w:rsidP="006A0DB9">
      <w:pPr>
        <w:ind w:left="718"/>
        <w:rPr>
          <w:rFonts w:ascii="Arial" w:hAnsi="Arial" w:cs="Arial"/>
          <w:color w:val="auto"/>
          <w:sz w:val="24"/>
          <w:szCs w:val="24"/>
        </w:rPr>
      </w:pPr>
      <w:r w:rsidRPr="007D57D9">
        <w:rPr>
          <w:rFonts w:ascii="Arial" w:hAnsi="Arial" w:cs="Arial"/>
          <w:color w:val="auto"/>
          <w:sz w:val="24"/>
          <w:szCs w:val="24"/>
        </w:rPr>
        <w:t>There is no specific legal requirement to carry out formal, documented equality impact assessments (EIAs).</w:t>
      </w:r>
    </w:p>
    <w:p w14:paraId="3BD67DCB" w14:textId="77777777" w:rsidR="006A0DB9" w:rsidRPr="007D57D9" w:rsidRDefault="005033CB" w:rsidP="006A0DB9">
      <w:pPr>
        <w:ind w:left="718"/>
        <w:rPr>
          <w:rFonts w:ascii="Arial" w:hAnsi="Arial" w:cs="Arial"/>
          <w:sz w:val="24"/>
          <w:szCs w:val="24"/>
        </w:rPr>
      </w:pPr>
      <w:r w:rsidRPr="007D57D9">
        <w:rPr>
          <w:rFonts w:ascii="Arial" w:hAnsi="Arial" w:cs="Arial"/>
          <w:color w:val="auto"/>
          <w:sz w:val="24"/>
          <w:szCs w:val="24"/>
        </w:rPr>
        <w:t xml:space="preserve">The college </w:t>
      </w:r>
      <w:r w:rsidR="006A0DB9" w:rsidRPr="007D57D9">
        <w:rPr>
          <w:rFonts w:ascii="Arial" w:hAnsi="Arial" w:cs="Arial"/>
          <w:sz w:val="24"/>
          <w:szCs w:val="24"/>
        </w:rPr>
        <w:t xml:space="preserve">encourages individuals and teams to think carefully about the likely impact of their work on all groups with a protected characteristic and </w:t>
      </w:r>
      <w:proofErr w:type="gramStart"/>
      <w:r w:rsidR="006A0DB9" w:rsidRPr="007D57D9">
        <w:rPr>
          <w:rFonts w:ascii="Arial" w:hAnsi="Arial" w:cs="Arial"/>
          <w:sz w:val="24"/>
          <w:szCs w:val="24"/>
        </w:rPr>
        <w:t>take action</w:t>
      </w:r>
      <w:proofErr w:type="gramEnd"/>
      <w:r w:rsidR="006A0DB9" w:rsidRPr="007D57D9">
        <w:rPr>
          <w:rFonts w:ascii="Arial" w:hAnsi="Arial" w:cs="Arial"/>
          <w:sz w:val="24"/>
          <w:szCs w:val="24"/>
        </w:rPr>
        <w:t xml:space="preserve"> to improve ser</w:t>
      </w:r>
      <w:r w:rsidRPr="007D57D9">
        <w:rPr>
          <w:rFonts w:ascii="Arial" w:hAnsi="Arial" w:cs="Arial"/>
          <w:sz w:val="24"/>
          <w:szCs w:val="24"/>
        </w:rPr>
        <w:t>vices, policies, strategies.  This</w:t>
      </w:r>
      <w:r w:rsidR="006A0DB9" w:rsidRPr="007D57D9">
        <w:rPr>
          <w:rFonts w:ascii="Arial" w:hAnsi="Arial" w:cs="Arial"/>
          <w:sz w:val="24"/>
          <w:szCs w:val="24"/>
        </w:rPr>
        <w:t xml:space="preserve"> involves anticipating the consequences of policies and functions on all groups and making sure that as far as possible any negative consequences are eliminated or minimised.   </w:t>
      </w:r>
    </w:p>
    <w:p w14:paraId="2EA4AD50"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7E99A45C" w14:textId="77777777" w:rsidR="006A0DB9" w:rsidRPr="007D57D9" w:rsidRDefault="006A0DB9" w:rsidP="006A0DB9">
      <w:pPr>
        <w:spacing w:after="14" w:line="259" w:lineRule="auto"/>
        <w:ind w:left="708" w:firstLine="0"/>
        <w:jc w:val="left"/>
        <w:rPr>
          <w:rFonts w:ascii="Arial" w:hAnsi="Arial" w:cs="Arial"/>
          <w:sz w:val="24"/>
          <w:szCs w:val="24"/>
        </w:rPr>
      </w:pPr>
      <w:r w:rsidRPr="007D57D9">
        <w:rPr>
          <w:rFonts w:ascii="Arial" w:hAnsi="Arial" w:cs="Arial"/>
          <w:b/>
          <w:sz w:val="24"/>
          <w:szCs w:val="24"/>
        </w:rPr>
        <w:t xml:space="preserve"> </w:t>
      </w:r>
    </w:p>
    <w:p w14:paraId="67435681" w14:textId="77777777" w:rsidR="006A0DB9" w:rsidRPr="007D57D9" w:rsidRDefault="004F1AED" w:rsidP="006A0DB9">
      <w:pPr>
        <w:pStyle w:val="Heading4"/>
        <w:ind w:left="704"/>
        <w:rPr>
          <w:sz w:val="24"/>
          <w:szCs w:val="24"/>
        </w:rPr>
      </w:pPr>
      <w:r w:rsidRPr="007D57D9">
        <w:rPr>
          <w:sz w:val="24"/>
          <w:szCs w:val="24"/>
        </w:rPr>
        <w:t>12</w:t>
      </w:r>
      <w:r w:rsidR="006A0DB9" w:rsidRPr="007D57D9">
        <w:rPr>
          <w:sz w:val="24"/>
          <w:szCs w:val="24"/>
        </w:rPr>
        <w:t xml:space="preserve">. Complaints </w:t>
      </w:r>
    </w:p>
    <w:p w14:paraId="1D5A8116"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3416E3E3" w14:textId="77777777" w:rsidR="006A0DB9" w:rsidRPr="007D57D9" w:rsidRDefault="006A0DB9" w:rsidP="006A0DB9">
      <w:pPr>
        <w:ind w:left="718"/>
        <w:rPr>
          <w:rFonts w:ascii="Arial" w:hAnsi="Arial" w:cs="Arial"/>
          <w:sz w:val="24"/>
          <w:szCs w:val="24"/>
        </w:rPr>
      </w:pPr>
      <w:r w:rsidRPr="007D57D9">
        <w:rPr>
          <w:rFonts w:ascii="Arial" w:hAnsi="Arial" w:cs="Arial"/>
          <w:sz w:val="24"/>
          <w:szCs w:val="24"/>
        </w:rPr>
        <w:t>The College has a transparent and responsive complaints procedure for all stakeholders</w:t>
      </w:r>
      <w:r w:rsidR="00015E7E" w:rsidRPr="007D57D9">
        <w:rPr>
          <w:rFonts w:ascii="Arial" w:hAnsi="Arial" w:cs="Arial"/>
          <w:sz w:val="24"/>
          <w:szCs w:val="24"/>
        </w:rPr>
        <w:t>. Complaints relating to EDI</w:t>
      </w:r>
      <w:r w:rsidRPr="007D57D9">
        <w:rPr>
          <w:rFonts w:ascii="Arial" w:hAnsi="Arial" w:cs="Arial"/>
          <w:sz w:val="24"/>
          <w:szCs w:val="24"/>
        </w:rPr>
        <w:t xml:space="preserve"> should initially be addressed to </w:t>
      </w:r>
      <w:r w:rsidR="000173CB" w:rsidRPr="007D57D9">
        <w:rPr>
          <w:rFonts w:ascii="Arial" w:hAnsi="Arial" w:cs="Arial"/>
          <w:color w:val="auto"/>
          <w:sz w:val="24"/>
          <w:szCs w:val="24"/>
        </w:rPr>
        <w:t>q</w:t>
      </w:r>
      <w:r w:rsidR="002A7E6A" w:rsidRPr="007D57D9">
        <w:rPr>
          <w:rFonts w:ascii="Arial" w:hAnsi="Arial" w:cs="Arial"/>
          <w:color w:val="auto"/>
          <w:sz w:val="24"/>
          <w:szCs w:val="24"/>
        </w:rPr>
        <w:t>uality@howcollege.ac.uk</w:t>
      </w:r>
      <w:r w:rsidRPr="007D57D9">
        <w:rPr>
          <w:rFonts w:ascii="Arial" w:hAnsi="Arial" w:cs="Arial"/>
          <w:sz w:val="24"/>
          <w:szCs w:val="24"/>
        </w:rPr>
        <w:t xml:space="preserve">. Complaints data is analysed by the </w:t>
      </w:r>
      <w:r w:rsidR="002A7E6A" w:rsidRPr="007D57D9">
        <w:rPr>
          <w:rFonts w:ascii="Arial" w:hAnsi="Arial" w:cs="Arial"/>
          <w:color w:val="auto"/>
          <w:sz w:val="24"/>
          <w:szCs w:val="24"/>
        </w:rPr>
        <w:t>Vice</w:t>
      </w:r>
      <w:r w:rsidRPr="007D57D9">
        <w:rPr>
          <w:rFonts w:ascii="Arial" w:hAnsi="Arial" w:cs="Arial"/>
          <w:sz w:val="24"/>
          <w:szCs w:val="24"/>
        </w:rPr>
        <w:t xml:space="preserve"> Principal Information Systems and Student Experience on a regular basis to ensure that there are no trends. </w:t>
      </w:r>
    </w:p>
    <w:p w14:paraId="6D314C76" w14:textId="77777777" w:rsidR="004F1AED" w:rsidRPr="007D57D9" w:rsidRDefault="004F1AED" w:rsidP="006A0DB9">
      <w:pPr>
        <w:ind w:left="718"/>
        <w:rPr>
          <w:rFonts w:ascii="Arial" w:hAnsi="Arial" w:cs="Arial"/>
          <w:sz w:val="24"/>
          <w:szCs w:val="24"/>
        </w:rPr>
      </w:pPr>
    </w:p>
    <w:p w14:paraId="174F3245" w14:textId="77777777" w:rsidR="004F1AED" w:rsidRPr="007D57D9" w:rsidRDefault="004F1AED" w:rsidP="004F1AED">
      <w:pPr>
        <w:tabs>
          <w:tab w:val="left" w:pos="1418"/>
        </w:tabs>
        <w:ind w:left="1418" w:hanging="711"/>
        <w:rPr>
          <w:rFonts w:ascii="Arial" w:hAnsi="Arial" w:cs="Arial"/>
          <w:color w:val="auto"/>
          <w:sz w:val="24"/>
          <w:szCs w:val="24"/>
        </w:rPr>
      </w:pPr>
      <w:r w:rsidRPr="007D57D9">
        <w:rPr>
          <w:rFonts w:ascii="Arial" w:hAnsi="Arial" w:cs="Arial"/>
          <w:color w:val="auto"/>
          <w:sz w:val="24"/>
          <w:szCs w:val="24"/>
        </w:rPr>
        <w:t xml:space="preserve">12.1 </w:t>
      </w:r>
      <w:r w:rsidRPr="007D57D9">
        <w:rPr>
          <w:rFonts w:ascii="Arial" w:hAnsi="Arial" w:cs="Arial"/>
          <w:color w:val="auto"/>
          <w:sz w:val="24"/>
          <w:szCs w:val="24"/>
        </w:rPr>
        <w:tab/>
        <w:t xml:space="preserve">Heart </w:t>
      </w:r>
      <w:proofErr w:type="gramStart"/>
      <w:r w:rsidRPr="007D57D9">
        <w:rPr>
          <w:rFonts w:ascii="Arial" w:hAnsi="Arial" w:cs="Arial"/>
          <w:color w:val="auto"/>
          <w:sz w:val="24"/>
          <w:szCs w:val="24"/>
        </w:rPr>
        <w:t>Of</w:t>
      </w:r>
      <w:proofErr w:type="gramEnd"/>
      <w:r w:rsidRPr="007D57D9">
        <w:rPr>
          <w:rFonts w:ascii="Arial" w:hAnsi="Arial" w:cs="Arial"/>
          <w:color w:val="auto"/>
          <w:sz w:val="24"/>
          <w:szCs w:val="24"/>
        </w:rPr>
        <w:t xml:space="preserve"> Worcestershire College seeks to provide a supportive environment for those who make claims of discrimination or harassment on the grounds of age, disability, sex, sexual orientation, gender reassignment, race, religion or belief.</w:t>
      </w:r>
    </w:p>
    <w:p w14:paraId="54484E04" w14:textId="77777777" w:rsidR="00045D58" w:rsidRPr="007D57D9" w:rsidRDefault="00045D58" w:rsidP="00045D58">
      <w:pPr>
        <w:tabs>
          <w:tab w:val="left" w:pos="1418"/>
        </w:tabs>
        <w:rPr>
          <w:rFonts w:ascii="Arial" w:hAnsi="Arial" w:cs="Arial"/>
          <w:color w:val="auto"/>
          <w:sz w:val="24"/>
          <w:szCs w:val="24"/>
        </w:rPr>
      </w:pPr>
    </w:p>
    <w:p w14:paraId="74E5DE32" w14:textId="77777777" w:rsidR="004F1AED" w:rsidRPr="007D57D9" w:rsidRDefault="004F1AED" w:rsidP="004F1AED">
      <w:pPr>
        <w:tabs>
          <w:tab w:val="left" w:pos="1418"/>
        </w:tabs>
        <w:ind w:left="1418" w:hanging="665"/>
        <w:rPr>
          <w:rFonts w:ascii="Arial" w:hAnsi="Arial" w:cs="Arial"/>
          <w:color w:val="auto"/>
          <w:sz w:val="24"/>
          <w:szCs w:val="24"/>
        </w:rPr>
      </w:pPr>
      <w:r w:rsidRPr="007D57D9">
        <w:rPr>
          <w:rFonts w:ascii="Arial" w:hAnsi="Arial" w:cs="Arial"/>
          <w:color w:val="auto"/>
          <w:sz w:val="24"/>
          <w:szCs w:val="24"/>
        </w:rPr>
        <w:t xml:space="preserve">12.2 </w:t>
      </w:r>
      <w:r w:rsidRPr="007D57D9">
        <w:rPr>
          <w:rFonts w:ascii="Arial" w:hAnsi="Arial" w:cs="Arial"/>
          <w:color w:val="auto"/>
          <w:sz w:val="24"/>
          <w:szCs w:val="24"/>
        </w:rPr>
        <w:tab/>
        <w:t xml:space="preserve">Acts of discrimination (direct, indirect, by association or by perception), harassment, victimisation or abuse will be treated as a serious disciplinary offence. </w:t>
      </w:r>
    </w:p>
    <w:p w14:paraId="318A0FD6" w14:textId="77777777" w:rsidR="00045D58" w:rsidRPr="007D57D9" w:rsidRDefault="00045D58" w:rsidP="004F1AED">
      <w:pPr>
        <w:tabs>
          <w:tab w:val="left" w:pos="1418"/>
        </w:tabs>
        <w:ind w:left="1418" w:hanging="665"/>
        <w:rPr>
          <w:rFonts w:ascii="Arial" w:hAnsi="Arial" w:cs="Arial"/>
          <w:color w:val="auto"/>
          <w:sz w:val="24"/>
          <w:szCs w:val="24"/>
        </w:rPr>
      </w:pPr>
    </w:p>
    <w:p w14:paraId="188E5F55" w14:textId="77777777" w:rsidR="00045D58" w:rsidRPr="007D57D9" w:rsidRDefault="00045D58" w:rsidP="00045D58">
      <w:pPr>
        <w:ind w:left="1418" w:hanging="711"/>
        <w:rPr>
          <w:rFonts w:ascii="Arial" w:hAnsi="Arial" w:cs="Arial"/>
          <w:color w:val="auto"/>
          <w:sz w:val="24"/>
          <w:szCs w:val="24"/>
        </w:rPr>
      </w:pPr>
      <w:r w:rsidRPr="007D57D9">
        <w:rPr>
          <w:rFonts w:ascii="Arial" w:hAnsi="Arial" w:cs="Arial"/>
          <w:color w:val="auto"/>
          <w:sz w:val="24"/>
          <w:szCs w:val="24"/>
        </w:rPr>
        <w:t>12.3</w:t>
      </w:r>
      <w:r w:rsidRPr="007D57D9">
        <w:rPr>
          <w:rFonts w:ascii="Arial" w:hAnsi="Arial" w:cs="Arial"/>
          <w:color w:val="auto"/>
          <w:sz w:val="24"/>
          <w:szCs w:val="24"/>
        </w:rPr>
        <w:tab/>
        <w:t xml:space="preserve">Staff who feel they are being discriminated against </w:t>
      </w:r>
      <w:r w:rsidR="00015E7E" w:rsidRPr="007D57D9">
        <w:rPr>
          <w:rFonts w:ascii="Arial" w:hAnsi="Arial" w:cs="Arial"/>
          <w:color w:val="auto"/>
          <w:sz w:val="24"/>
          <w:szCs w:val="24"/>
        </w:rPr>
        <w:t xml:space="preserve">by other members of staff </w:t>
      </w:r>
      <w:r w:rsidR="004035FE" w:rsidRPr="007D57D9">
        <w:rPr>
          <w:rFonts w:ascii="Arial" w:hAnsi="Arial" w:cs="Arial"/>
          <w:color w:val="auto"/>
          <w:sz w:val="24"/>
          <w:szCs w:val="24"/>
        </w:rPr>
        <w:t>should</w:t>
      </w:r>
      <w:r w:rsidRPr="007D57D9">
        <w:rPr>
          <w:rFonts w:ascii="Arial" w:hAnsi="Arial" w:cs="Arial"/>
          <w:color w:val="auto"/>
          <w:sz w:val="24"/>
          <w:szCs w:val="24"/>
        </w:rPr>
        <w:t xml:space="preserve"> raise the matter </w:t>
      </w:r>
      <w:r w:rsidR="00015E7E" w:rsidRPr="007D57D9">
        <w:rPr>
          <w:rFonts w:ascii="Arial" w:hAnsi="Arial" w:cs="Arial"/>
          <w:color w:val="auto"/>
          <w:sz w:val="24"/>
          <w:szCs w:val="24"/>
        </w:rPr>
        <w:t xml:space="preserve">with HR </w:t>
      </w:r>
      <w:r w:rsidRPr="007D57D9">
        <w:rPr>
          <w:rFonts w:ascii="Arial" w:hAnsi="Arial" w:cs="Arial"/>
          <w:color w:val="auto"/>
          <w:sz w:val="24"/>
          <w:szCs w:val="24"/>
        </w:rPr>
        <w:t>under the Grievance Procedure.</w:t>
      </w:r>
    </w:p>
    <w:p w14:paraId="28EC0A82" w14:textId="77777777" w:rsidR="00045D58" w:rsidRPr="007D57D9" w:rsidRDefault="00045D58" w:rsidP="004F1AED">
      <w:pPr>
        <w:tabs>
          <w:tab w:val="left" w:pos="1418"/>
        </w:tabs>
        <w:ind w:left="1418" w:hanging="665"/>
        <w:rPr>
          <w:rFonts w:ascii="Arial" w:hAnsi="Arial" w:cs="Arial"/>
          <w:color w:val="auto"/>
          <w:sz w:val="24"/>
          <w:szCs w:val="24"/>
        </w:rPr>
      </w:pPr>
    </w:p>
    <w:p w14:paraId="025BF3C6" w14:textId="77777777" w:rsidR="00045D58" w:rsidRPr="007D57D9" w:rsidRDefault="00045D58" w:rsidP="00045D58">
      <w:pPr>
        <w:tabs>
          <w:tab w:val="left" w:pos="1843"/>
        </w:tabs>
        <w:ind w:left="1440" w:hanging="731"/>
        <w:rPr>
          <w:rFonts w:ascii="Arial" w:hAnsi="Arial" w:cs="Arial"/>
          <w:color w:val="auto"/>
          <w:sz w:val="24"/>
          <w:szCs w:val="24"/>
        </w:rPr>
      </w:pPr>
      <w:r w:rsidRPr="007D57D9">
        <w:rPr>
          <w:rFonts w:ascii="Arial" w:hAnsi="Arial" w:cs="Arial"/>
          <w:color w:val="auto"/>
          <w:sz w:val="24"/>
          <w:szCs w:val="24"/>
        </w:rPr>
        <w:t>12.4</w:t>
      </w:r>
      <w:r w:rsidR="004F1AED" w:rsidRPr="007D57D9">
        <w:rPr>
          <w:rFonts w:ascii="Arial" w:hAnsi="Arial" w:cs="Arial"/>
          <w:color w:val="auto"/>
          <w:sz w:val="24"/>
          <w:szCs w:val="24"/>
        </w:rPr>
        <w:t xml:space="preserve"> </w:t>
      </w:r>
      <w:r w:rsidRPr="007D57D9">
        <w:rPr>
          <w:rFonts w:ascii="Arial" w:hAnsi="Arial" w:cs="Arial"/>
          <w:color w:val="auto"/>
          <w:sz w:val="24"/>
          <w:szCs w:val="24"/>
        </w:rPr>
        <w:tab/>
      </w:r>
      <w:r w:rsidR="004F1AED" w:rsidRPr="007D57D9">
        <w:rPr>
          <w:rFonts w:ascii="Arial" w:hAnsi="Arial" w:cs="Arial"/>
          <w:color w:val="auto"/>
          <w:sz w:val="24"/>
          <w:szCs w:val="24"/>
        </w:rPr>
        <w:t xml:space="preserve">If, </w:t>
      </w:r>
      <w:proofErr w:type="gramStart"/>
      <w:r w:rsidR="004F1AED" w:rsidRPr="007D57D9">
        <w:rPr>
          <w:rFonts w:ascii="Arial" w:hAnsi="Arial" w:cs="Arial"/>
          <w:color w:val="auto"/>
          <w:sz w:val="24"/>
          <w:szCs w:val="24"/>
        </w:rPr>
        <w:t>in the course</w:t>
      </w:r>
      <w:r w:rsidR="00ED002E" w:rsidRPr="007D57D9">
        <w:rPr>
          <w:rFonts w:ascii="Arial" w:hAnsi="Arial" w:cs="Arial"/>
          <w:color w:val="auto"/>
          <w:sz w:val="24"/>
          <w:szCs w:val="24"/>
        </w:rPr>
        <w:t xml:space="preserve"> of</w:t>
      </w:r>
      <w:proofErr w:type="gramEnd"/>
      <w:r w:rsidR="00ED002E" w:rsidRPr="007D57D9">
        <w:rPr>
          <w:rFonts w:ascii="Arial" w:hAnsi="Arial" w:cs="Arial"/>
          <w:color w:val="auto"/>
          <w:sz w:val="24"/>
          <w:szCs w:val="24"/>
        </w:rPr>
        <w:t xml:space="preserve"> their work, members of </w:t>
      </w:r>
      <w:r w:rsidR="004F1AED" w:rsidRPr="007D57D9">
        <w:rPr>
          <w:rFonts w:ascii="Arial" w:hAnsi="Arial" w:cs="Arial"/>
          <w:color w:val="auto"/>
          <w:sz w:val="24"/>
          <w:szCs w:val="24"/>
        </w:rPr>
        <w:t xml:space="preserve">staff suffer discrimination from members of the public, </w:t>
      </w:r>
      <w:r w:rsidRPr="007D57D9">
        <w:rPr>
          <w:rFonts w:ascii="Arial" w:hAnsi="Arial" w:cs="Arial"/>
          <w:color w:val="auto"/>
          <w:sz w:val="24"/>
          <w:szCs w:val="24"/>
        </w:rPr>
        <w:t xml:space="preserve">Heart </w:t>
      </w:r>
      <w:r w:rsidR="00ED002E" w:rsidRPr="007D57D9">
        <w:rPr>
          <w:rFonts w:ascii="Arial" w:hAnsi="Arial" w:cs="Arial"/>
          <w:color w:val="auto"/>
          <w:sz w:val="24"/>
          <w:szCs w:val="24"/>
        </w:rPr>
        <w:t>of</w:t>
      </w:r>
      <w:r w:rsidRPr="007D57D9">
        <w:rPr>
          <w:rFonts w:ascii="Arial" w:hAnsi="Arial" w:cs="Arial"/>
          <w:color w:val="auto"/>
          <w:sz w:val="24"/>
          <w:szCs w:val="24"/>
        </w:rPr>
        <w:t xml:space="preserve"> Worcestershire College</w:t>
      </w:r>
      <w:r w:rsidR="004F1AED" w:rsidRPr="007D57D9">
        <w:rPr>
          <w:rFonts w:ascii="Arial" w:hAnsi="Arial" w:cs="Arial"/>
          <w:color w:val="auto"/>
          <w:sz w:val="24"/>
          <w:szCs w:val="24"/>
        </w:rPr>
        <w:t xml:space="preserve"> will take appropriate action and provide appropriate support.  </w:t>
      </w:r>
    </w:p>
    <w:p w14:paraId="1CA39E8A" w14:textId="77777777" w:rsidR="00585434" w:rsidRPr="007D57D9" w:rsidRDefault="00585434" w:rsidP="00045D58">
      <w:pPr>
        <w:tabs>
          <w:tab w:val="left" w:pos="1843"/>
        </w:tabs>
        <w:ind w:left="1440" w:hanging="731"/>
        <w:rPr>
          <w:rFonts w:ascii="Arial" w:hAnsi="Arial" w:cs="Arial"/>
          <w:color w:val="auto"/>
          <w:sz w:val="24"/>
          <w:szCs w:val="24"/>
        </w:rPr>
      </w:pPr>
    </w:p>
    <w:p w14:paraId="4C05E309" w14:textId="77777777" w:rsidR="006A0DB9" w:rsidRPr="007D57D9" w:rsidRDefault="00045D58" w:rsidP="0071675D">
      <w:pPr>
        <w:tabs>
          <w:tab w:val="left" w:pos="1843"/>
        </w:tabs>
        <w:ind w:left="1440" w:hanging="731"/>
        <w:rPr>
          <w:rFonts w:ascii="Arial" w:hAnsi="Arial" w:cs="Arial"/>
          <w:color w:val="auto"/>
          <w:sz w:val="24"/>
          <w:szCs w:val="24"/>
        </w:rPr>
      </w:pPr>
      <w:r w:rsidRPr="007D57D9">
        <w:rPr>
          <w:rFonts w:ascii="Arial" w:hAnsi="Arial" w:cs="Arial"/>
          <w:color w:val="auto"/>
          <w:sz w:val="24"/>
          <w:szCs w:val="24"/>
        </w:rPr>
        <w:t>12</w:t>
      </w:r>
      <w:r w:rsidR="004F1AED" w:rsidRPr="007D57D9">
        <w:rPr>
          <w:rFonts w:ascii="Arial" w:hAnsi="Arial" w:cs="Arial"/>
          <w:color w:val="auto"/>
          <w:sz w:val="24"/>
          <w:szCs w:val="24"/>
        </w:rPr>
        <w:t xml:space="preserve">.5 </w:t>
      </w:r>
      <w:r w:rsidRPr="007D57D9">
        <w:rPr>
          <w:rFonts w:ascii="Arial" w:hAnsi="Arial" w:cs="Arial"/>
          <w:color w:val="auto"/>
          <w:sz w:val="24"/>
          <w:szCs w:val="24"/>
        </w:rPr>
        <w:tab/>
      </w:r>
      <w:r w:rsidR="004F1AED" w:rsidRPr="007D57D9">
        <w:rPr>
          <w:rFonts w:ascii="Arial" w:hAnsi="Arial" w:cs="Arial"/>
          <w:color w:val="auto"/>
          <w:sz w:val="24"/>
          <w:szCs w:val="24"/>
        </w:rPr>
        <w:t xml:space="preserve">Any discriminatory behaviour directed against staff by learners, or by learners against other learners, will be dealt with under the </w:t>
      </w:r>
      <w:r w:rsidRPr="007D57D9">
        <w:rPr>
          <w:rFonts w:ascii="Arial" w:hAnsi="Arial" w:cs="Arial"/>
          <w:color w:val="auto"/>
          <w:sz w:val="24"/>
          <w:szCs w:val="24"/>
        </w:rPr>
        <w:t>Student Standards Procedure</w:t>
      </w:r>
      <w:r w:rsidR="00ED002E" w:rsidRPr="007D57D9">
        <w:rPr>
          <w:rFonts w:ascii="Arial" w:hAnsi="Arial" w:cs="Arial"/>
          <w:color w:val="auto"/>
          <w:sz w:val="24"/>
          <w:szCs w:val="24"/>
        </w:rPr>
        <w:t xml:space="preserve"> in accordance with the Safeguarding Policy. </w:t>
      </w:r>
    </w:p>
    <w:p w14:paraId="18E3A504" w14:textId="77777777" w:rsidR="006A0DB9" w:rsidRPr="007D57D9" w:rsidRDefault="006A0DB9" w:rsidP="006A0DB9">
      <w:pPr>
        <w:spacing w:after="14" w:line="259" w:lineRule="auto"/>
        <w:ind w:left="709" w:firstLine="0"/>
        <w:jc w:val="left"/>
        <w:rPr>
          <w:rFonts w:ascii="Arial" w:hAnsi="Arial" w:cs="Arial"/>
          <w:color w:val="auto"/>
          <w:sz w:val="24"/>
          <w:szCs w:val="24"/>
        </w:rPr>
      </w:pPr>
      <w:r w:rsidRPr="007D57D9">
        <w:rPr>
          <w:rFonts w:ascii="Arial" w:hAnsi="Arial" w:cs="Arial"/>
          <w:color w:val="auto"/>
          <w:sz w:val="24"/>
          <w:szCs w:val="24"/>
        </w:rPr>
        <w:t xml:space="preserve"> </w:t>
      </w:r>
    </w:p>
    <w:p w14:paraId="703E4EA3" w14:textId="77777777" w:rsidR="006A0DB9" w:rsidRPr="007D57D9" w:rsidRDefault="004F1AED" w:rsidP="006A0DB9">
      <w:pPr>
        <w:pStyle w:val="Heading4"/>
        <w:ind w:left="704"/>
        <w:rPr>
          <w:sz w:val="24"/>
          <w:szCs w:val="24"/>
        </w:rPr>
      </w:pPr>
      <w:r w:rsidRPr="007D57D9">
        <w:rPr>
          <w:sz w:val="24"/>
          <w:szCs w:val="24"/>
        </w:rPr>
        <w:t>13</w:t>
      </w:r>
      <w:r w:rsidR="006A0DB9" w:rsidRPr="007D57D9">
        <w:rPr>
          <w:sz w:val="24"/>
          <w:szCs w:val="24"/>
        </w:rPr>
        <w:t xml:space="preserve">. Involvement and Consultation </w:t>
      </w:r>
    </w:p>
    <w:p w14:paraId="215BA84C" w14:textId="77777777" w:rsidR="006A0DB9" w:rsidRPr="007D57D9" w:rsidRDefault="006A0DB9" w:rsidP="006A0DB9">
      <w:pPr>
        <w:spacing w:after="0" w:line="259" w:lineRule="auto"/>
        <w:ind w:left="708" w:firstLine="0"/>
        <w:jc w:val="left"/>
        <w:rPr>
          <w:rFonts w:ascii="Arial" w:hAnsi="Arial" w:cs="Arial"/>
          <w:sz w:val="24"/>
          <w:szCs w:val="24"/>
        </w:rPr>
      </w:pPr>
      <w:r w:rsidRPr="007D57D9">
        <w:rPr>
          <w:rFonts w:ascii="Arial" w:hAnsi="Arial" w:cs="Arial"/>
          <w:sz w:val="24"/>
          <w:szCs w:val="24"/>
        </w:rPr>
        <w:t xml:space="preserve"> </w:t>
      </w:r>
    </w:p>
    <w:p w14:paraId="5454206F" w14:textId="77777777" w:rsidR="006A0DB9" w:rsidRPr="007D57D9" w:rsidRDefault="00062C64" w:rsidP="006A0DB9">
      <w:pPr>
        <w:ind w:left="718"/>
        <w:rPr>
          <w:rFonts w:ascii="Arial" w:hAnsi="Arial" w:cs="Arial"/>
          <w:sz w:val="24"/>
          <w:szCs w:val="24"/>
        </w:rPr>
      </w:pPr>
      <w:r w:rsidRPr="007D57D9">
        <w:rPr>
          <w:rFonts w:ascii="Arial" w:hAnsi="Arial" w:cs="Arial"/>
          <w:sz w:val="24"/>
          <w:szCs w:val="24"/>
        </w:rPr>
        <w:t xml:space="preserve">The College </w:t>
      </w:r>
      <w:r w:rsidR="006A0DB9" w:rsidRPr="007D57D9">
        <w:rPr>
          <w:rFonts w:ascii="Arial" w:hAnsi="Arial" w:cs="Arial"/>
          <w:sz w:val="24"/>
          <w:szCs w:val="24"/>
        </w:rPr>
        <w:t>continue</w:t>
      </w:r>
      <w:r w:rsidRPr="007D57D9">
        <w:rPr>
          <w:rFonts w:ascii="Arial" w:hAnsi="Arial" w:cs="Arial"/>
          <w:sz w:val="24"/>
          <w:szCs w:val="24"/>
        </w:rPr>
        <w:t>s</w:t>
      </w:r>
      <w:r w:rsidR="006A0DB9" w:rsidRPr="007D57D9">
        <w:rPr>
          <w:rFonts w:ascii="Arial" w:hAnsi="Arial" w:cs="Arial"/>
          <w:sz w:val="24"/>
          <w:szCs w:val="24"/>
        </w:rPr>
        <w:t xml:space="preserve"> to elicit feedback from its community by having effective communication channels in a variety of formats such as: </w:t>
      </w:r>
    </w:p>
    <w:p w14:paraId="3A6D1E56" w14:textId="77777777" w:rsidR="006A0DB9" w:rsidRPr="007D57D9" w:rsidRDefault="006A0DB9" w:rsidP="006A0DB9">
      <w:pPr>
        <w:spacing w:after="46" w:line="259" w:lineRule="auto"/>
        <w:ind w:left="709" w:firstLine="0"/>
        <w:jc w:val="left"/>
        <w:rPr>
          <w:rFonts w:ascii="Arial" w:hAnsi="Arial" w:cs="Arial"/>
          <w:sz w:val="24"/>
          <w:szCs w:val="24"/>
        </w:rPr>
      </w:pPr>
      <w:r w:rsidRPr="007D57D9">
        <w:rPr>
          <w:rFonts w:ascii="Arial" w:hAnsi="Arial" w:cs="Arial"/>
          <w:sz w:val="24"/>
          <w:szCs w:val="24"/>
        </w:rPr>
        <w:t xml:space="preserve"> </w:t>
      </w:r>
    </w:p>
    <w:p w14:paraId="0731A52F" w14:textId="77777777" w:rsidR="006A0DB9" w:rsidRPr="007D57D9" w:rsidRDefault="006A0DB9" w:rsidP="006A0DB9">
      <w:pPr>
        <w:numPr>
          <w:ilvl w:val="0"/>
          <w:numId w:val="15"/>
        </w:numPr>
        <w:spacing w:after="39"/>
        <w:ind w:hanging="281"/>
        <w:rPr>
          <w:rFonts w:ascii="Arial" w:hAnsi="Arial" w:cs="Arial"/>
          <w:sz w:val="24"/>
          <w:szCs w:val="24"/>
        </w:rPr>
      </w:pPr>
      <w:r w:rsidRPr="007D57D9">
        <w:rPr>
          <w:rFonts w:ascii="Arial" w:hAnsi="Arial" w:cs="Arial"/>
          <w:sz w:val="24"/>
          <w:szCs w:val="24"/>
        </w:rPr>
        <w:t xml:space="preserve">Student satisfaction surveys at induction and on-programme; </w:t>
      </w:r>
    </w:p>
    <w:p w14:paraId="169AAAAF" w14:textId="77777777" w:rsidR="006A0DB9" w:rsidRPr="007D57D9" w:rsidRDefault="002A7E6A" w:rsidP="006A0DB9">
      <w:pPr>
        <w:numPr>
          <w:ilvl w:val="0"/>
          <w:numId w:val="15"/>
        </w:numPr>
        <w:spacing w:after="41"/>
        <w:ind w:hanging="281"/>
        <w:rPr>
          <w:rFonts w:ascii="Arial" w:hAnsi="Arial" w:cs="Arial"/>
          <w:sz w:val="24"/>
          <w:szCs w:val="24"/>
        </w:rPr>
      </w:pPr>
      <w:r w:rsidRPr="007D57D9">
        <w:rPr>
          <w:rFonts w:ascii="Arial" w:hAnsi="Arial" w:cs="Arial"/>
          <w:color w:val="auto"/>
          <w:sz w:val="24"/>
          <w:szCs w:val="24"/>
        </w:rPr>
        <w:t>Student</w:t>
      </w:r>
      <w:r w:rsidR="006A0DB9" w:rsidRPr="007D57D9">
        <w:rPr>
          <w:rFonts w:ascii="Arial" w:hAnsi="Arial" w:cs="Arial"/>
          <w:sz w:val="24"/>
          <w:szCs w:val="24"/>
        </w:rPr>
        <w:t xml:space="preserve"> Representatives; </w:t>
      </w:r>
    </w:p>
    <w:p w14:paraId="4692AE4D" w14:textId="77777777" w:rsidR="006A0DB9" w:rsidRPr="007D57D9" w:rsidRDefault="006A0DB9" w:rsidP="006A0DB9">
      <w:pPr>
        <w:numPr>
          <w:ilvl w:val="0"/>
          <w:numId w:val="15"/>
        </w:numPr>
        <w:spacing w:after="42"/>
        <w:ind w:hanging="281"/>
        <w:rPr>
          <w:rFonts w:ascii="Arial" w:hAnsi="Arial" w:cs="Arial"/>
          <w:sz w:val="24"/>
          <w:szCs w:val="24"/>
        </w:rPr>
      </w:pPr>
      <w:r w:rsidRPr="007D57D9">
        <w:rPr>
          <w:rFonts w:ascii="Arial" w:hAnsi="Arial" w:cs="Arial"/>
          <w:sz w:val="24"/>
          <w:szCs w:val="24"/>
        </w:rPr>
        <w:t>Student</w:t>
      </w:r>
      <w:r w:rsidR="002A7E6A" w:rsidRPr="007D57D9">
        <w:rPr>
          <w:rFonts w:ascii="Arial" w:hAnsi="Arial" w:cs="Arial"/>
          <w:sz w:val="24"/>
          <w:szCs w:val="24"/>
        </w:rPr>
        <w:t>s’</w:t>
      </w:r>
      <w:r w:rsidRPr="007D57D9">
        <w:rPr>
          <w:rFonts w:ascii="Arial" w:hAnsi="Arial" w:cs="Arial"/>
          <w:sz w:val="24"/>
          <w:szCs w:val="24"/>
        </w:rPr>
        <w:t xml:space="preserve"> Union; </w:t>
      </w:r>
    </w:p>
    <w:p w14:paraId="043598B1" w14:textId="77777777" w:rsidR="006A0DB9" w:rsidRPr="007D57D9" w:rsidRDefault="00015E7E" w:rsidP="006A0DB9">
      <w:pPr>
        <w:numPr>
          <w:ilvl w:val="0"/>
          <w:numId w:val="15"/>
        </w:numPr>
        <w:spacing w:after="40"/>
        <w:ind w:hanging="281"/>
        <w:rPr>
          <w:rFonts w:ascii="Arial" w:hAnsi="Arial" w:cs="Arial"/>
          <w:sz w:val="24"/>
          <w:szCs w:val="24"/>
        </w:rPr>
      </w:pPr>
      <w:r w:rsidRPr="007D57D9">
        <w:rPr>
          <w:rFonts w:ascii="Arial" w:hAnsi="Arial" w:cs="Arial"/>
          <w:sz w:val="24"/>
          <w:szCs w:val="24"/>
        </w:rPr>
        <w:t>EDI</w:t>
      </w:r>
      <w:r w:rsidR="006A0DB9" w:rsidRPr="007D57D9">
        <w:rPr>
          <w:rFonts w:ascii="Arial" w:hAnsi="Arial" w:cs="Arial"/>
          <w:sz w:val="24"/>
          <w:szCs w:val="24"/>
        </w:rPr>
        <w:t xml:space="preserve"> </w:t>
      </w:r>
      <w:r w:rsidR="00062C64" w:rsidRPr="007D57D9">
        <w:rPr>
          <w:rFonts w:ascii="Arial" w:hAnsi="Arial" w:cs="Arial"/>
          <w:color w:val="auto"/>
          <w:sz w:val="24"/>
          <w:szCs w:val="24"/>
        </w:rPr>
        <w:t>S</w:t>
      </w:r>
      <w:r w:rsidR="002A7E6A" w:rsidRPr="007D57D9">
        <w:rPr>
          <w:rFonts w:ascii="Arial" w:hAnsi="Arial" w:cs="Arial"/>
          <w:color w:val="auto"/>
          <w:sz w:val="24"/>
          <w:szCs w:val="24"/>
        </w:rPr>
        <w:t>trategic</w:t>
      </w:r>
      <w:r w:rsidR="002A7E6A" w:rsidRPr="007D57D9">
        <w:rPr>
          <w:rFonts w:ascii="Arial" w:hAnsi="Arial" w:cs="Arial"/>
          <w:sz w:val="24"/>
          <w:szCs w:val="24"/>
        </w:rPr>
        <w:t xml:space="preserve"> </w:t>
      </w:r>
      <w:r w:rsidR="006A0DB9" w:rsidRPr="007D57D9">
        <w:rPr>
          <w:rFonts w:ascii="Arial" w:hAnsi="Arial" w:cs="Arial"/>
          <w:sz w:val="24"/>
          <w:szCs w:val="24"/>
        </w:rPr>
        <w:t xml:space="preserve">meetings; </w:t>
      </w:r>
    </w:p>
    <w:p w14:paraId="172F742D" w14:textId="77777777" w:rsidR="006A0DB9" w:rsidRPr="007D57D9" w:rsidRDefault="006A0DB9" w:rsidP="006A0DB9">
      <w:pPr>
        <w:numPr>
          <w:ilvl w:val="0"/>
          <w:numId w:val="15"/>
        </w:numPr>
        <w:spacing w:after="39"/>
        <w:ind w:hanging="281"/>
        <w:rPr>
          <w:rFonts w:ascii="Arial" w:hAnsi="Arial" w:cs="Arial"/>
          <w:sz w:val="24"/>
          <w:szCs w:val="24"/>
        </w:rPr>
      </w:pPr>
      <w:r w:rsidRPr="007D57D9">
        <w:rPr>
          <w:rFonts w:ascii="Arial" w:hAnsi="Arial" w:cs="Arial"/>
          <w:sz w:val="24"/>
          <w:szCs w:val="24"/>
        </w:rPr>
        <w:t xml:space="preserve">Tutorials; </w:t>
      </w:r>
    </w:p>
    <w:p w14:paraId="1288ACD4" w14:textId="77777777" w:rsidR="006A0DB9" w:rsidRPr="007D57D9" w:rsidRDefault="006A0DB9" w:rsidP="006A0DB9">
      <w:pPr>
        <w:numPr>
          <w:ilvl w:val="0"/>
          <w:numId w:val="15"/>
        </w:numPr>
        <w:ind w:hanging="281"/>
        <w:rPr>
          <w:rFonts w:ascii="Arial" w:hAnsi="Arial" w:cs="Arial"/>
          <w:sz w:val="24"/>
          <w:szCs w:val="24"/>
        </w:rPr>
      </w:pPr>
      <w:r w:rsidRPr="007D57D9">
        <w:rPr>
          <w:rFonts w:ascii="Arial" w:hAnsi="Arial" w:cs="Arial"/>
          <w:sz w:val="24"/>
          <w:szCs w:val="24"/>
        </w:rPr>
        <w:t xml:space="preserve">Partnerships with outside agencies. </w:t>
      </w:r>
    </w:p>
    <w:p w14:paraId="205B09A0" w14:textId="77777777" w:rsidR="006A0DB9" w:rsidRPr="007D57D9" w:rsidRDefault="006A0DB9" w:rsidP="006A0DB9">
      <w:pPr>
        <w:spacing w:after="14" w:line="259" w:lineRule="auto"/>
        <w:ind w:left="709" w:firstLine="0"/>
        <w:jc w:val="left"/>
        <w:rPr>
          <w:rFonts w:ascii="Arial" w:hAnsi="Arial" w:cs="Arial"/>
          <w:sz w:val="24"/>
          <w:szCs w:val="24"/>
        </w:rPr>
      </w:pPr>
      <w:r w:rsidRPr="007D57D9">
        <w:rPr>
          <w:rFonts w:ascii="Arial" w:hAnsi="Arial" w:cs="Arial"/>
          <w:b/>
          <w:sz w:val="24"/>
          <w:szCs w:val="24"/>
        </w:rPr>
        <w:t xml:space="preserve"> </w:t>
      </w:r>
    </w:p>
    <w:p w14:paraId="5F8CF2F9" w14:textId="77777777" w:rsidR="006A0DB9" w:rsidRPr="007D57D9" w:rsidRDefault="004F1AED" w:rsidP="006A0DB9">
      <w:pPr>
        <w:pStyle w:val="Heading4"/>
        <w:ind w:left="704"/>
        <w:rPr>
          <w:sz w:val="24"/>
          <w:szCs w:val="24"/>
        </w:rPr>
      </w:pPr>
      <w:r w:rsidRPr="007D57D9">
        <w:rPr>
          <w:sz w:val="24"/>
          <w:szCs w:val="24"/>
        </w:rPr>
        <w:t>14</w:t>
      </w:r>
      <w:r w:rsidR="006A0DB9" w:rsidRPr="007D57D9">
        <w:rPr>
          <w:sz w:val="24"/>
          <w:szCs w:val="24"/>
        </w:rPr>
        <w:t xml:space="preserve">. Informing others </w:t>
      </w:r>
    </w:p>
    <w:p w14:paraId="3D522EF9" w14:textId="77777777" w:rsidR="006A0DB9" w:rsidRPr="007D57D9" w:rsidRDefault="006A0DB9" w:rsidP="006A0DB9">
      <w:pPr>
        <w:spacing w:after="0" w:line="259" w:lineRule="auto"/>
        <w:ind w:left="709" w:firstLine="0"/>
        <w:jc w:val="left"/>
        <w:rPr>
          <w:rFonts w:ascii="Arial" w:hAnsi="Arial" w:cs="Arial"/>
          <w:sz w:val="24"/>
          <w:szCs w:val="24"/>
        </w:rPr>
      </w:pPr>
      <w:r w:rsidRPr="007D57D9">
        <w:rPr>
          <w:rFonts w:ascii="Arial" w:hAnsi="Arial" w:cs="Arial"/>
          <w:sz w:val="24"/>
          <w:szCs w:val="24"/>
        </w:rPr>
        <w:t xml:space="preserve"> </w:t>
      </w:r>
    </w:p>
    <w:p w14:paraId="14E0CB3F" w14:textId="77777777" w:rsidR="006A0DB9" w:rsidRPr="007D57D9" w:rsidRDefault="00015E7E" w:rsidP="003666DD">
      <w:pPr>
        <w:ind w:left="719"/>
        <w:rPr>
          <w:rFonts w:ascii="Arial" w:hAnsi="Arial" w:cs="Arial"/>
          <w:sz w:val="24"/>
          <w:szCs w:val="24"/>
        </w:rPr>
      </w:pPr>
      <w:r w:rsidRPr="007D57D9">
        <w:rPr>
          <w:rFonts w:ascii="Arial" w:hAnsi="Arial" w:cs="Arial"/>
          <w:sz w:val="24"/>
          <w:szCs w:val="24"/>
        </w:rPr>
        <w:lastRenderedPageBreak/>
        <w:t>The EDI</w:t>
      </w:r>
      <w:r w:rsidR="006A0DB9" w:rsidRPr="007D57D9">
        <w:rPr>
          <w:rFonts w:ascii="Arial" w:hAnsi="Arial" w:cs="Arial"/>
          <w:sz w:val="24"/>
          <w:szCs w:val="24"/>
        </w:rPr>
        <w:t xml:space="preserve"> Policy will be relevant to many people, not just in terms of responsibilities under the policy, but also in terms of how students, staff and visitors can expect College life to change and improve.  </w:t>
      </w:r>
    </w:p>
    <w:p w14:paraId="0EE1D9A0" w14:textId="77777777" w:rsidR="0071675D" w:rsidRPr="007D57D9" w:rsidRDefault="0071675D" w:rsidP="003666DD">
      <w:pPr>
        <w:ind w:left="719"/>
        <w:rPr>
          <w:rFonts w:ascii="Arial" w:hAnsi="Arial" w:cs="Arial"/>
          <w:sz w:val="24"/>
          <w:szCs w:val="24"/>
        </w:rPr>
      </w:pPr>
    </w:p>
    <w:p w14:paraId="09668946" w14:textId="77777777" w:rsidR="006A0DB9" w:rsidRPr="007D57D9" w:rsidRDefault="006A0DB9" w:rsidP="003666DD">
      <w:pPr>
        <w:ind w:left="719"/>
        <w:rPr>
          <w:rFonts w:ascii="Arial" w:hAnsi="Arial" w:cs="Arial"/>
          <w:sz w:val="24"/>
          <w:szCs w:val="24"/>
        </w:rPr>
      </w:pPr>
      <w:r w:rsidRPr="007D57D9">
        <w:rPr>
          <w:rFonts w:ascii="Arial" w:hAnsi="Arial" w:cs="Arial"/>
          <w:sz w:val="24"/>
          <w:szCs w:val="24"/>
        </w:rPr>
        <w:t xml:space="preserve">The College will make the policy available on its website and ensure that it is available in a variety of formats to meet the diverse needs of our student and staff population.  </w:t>
      </w:r>
    </w:p>
    <w:p w14:paraId="3DACF41C" w14:textId="77777777" w:rsidR="006A0DB9" w:rsidRPr="007D57D9" w:rsidRDefault="006A0DB9" w:rsidP="006A0DB9">
      <w:pPr>
        <w:spacing w:after="0" w:line="259" w:lineRule="auto"/>
        <w:ind w:left="709" w:firstLine="0"/>
        <w:jc w:val="left"/>
        <w:rPr>
          <w:rFonts w:ascii="Arial" w:hAnsi="Arial" w:cs="Arial"/>
          <w:sz w:val="24"/>
          <w:szCs w:val="24"/>
        </w:rPr>
      </w:pPr>
      <w:r w:rsidRPr="007D57D9">
        <w:rPr>
          <w:rFonts w:ascii="Arial" w:hAnsi="Arial" w:cs="Arial"/>
          <w:b/>
          <w:sz w:val="24"/>
          <w:szCs w:val="24"/>
        </w:rPr>
        <w:t xml:space="preserve"> </w:t>
      </w:r>
    </w:p>
    <w:p w14:paraId="2F1D9A0F" w14:textId="77777777" w:rsidR="006A0DB9" w:rsidRPr="007D57D9" w:rsidRDefault="006A0DB9" w:rsidP="006A0DB9">
      <w:pPr>
        <w:spacing w:after="0" w:line="259" w:lineRule="auto"/>
        <w:ind w:left="709" w:firstLine="0"/>
        <w:jc w:val="left"/>
        <w:rPr>
          <w:rFonts w:ascii="Arial" w:hAnsi="Arial" w:cs="Arial"/>
          <w:sz w:val="24"/>
          <w:szCs w:val="24"/>
        </w:rPr>
      </w:pPr>
      <w:r w:rsidRPr="007D57D9">
        <w:rPr>
          <w:rFonts w:ascii="Arial" w:hAnsi="Arial" w:cs="Arial"/>
          <w:b/>
          <w:sz w:val="24"/>
          <w:szCs w:val="24"/>
        </w:rPr>
        <w:t xml:space="preserve"> </w:t>
      </w:r>
    </w:p>
    <w:p w14:paraId="1DABFAA8" w14:textId="77777777" w:rsidR="006A0DB9" w:rsidRPr="007D57D9" w:rsidRDefault="0071675D" w:rsidP="000173CB">
      <w:pPr>
        <w:spacing w:after="160" w:line="259" w:lineRule="auto"/>
        <w:ind w:left="0" w:firstLine="0"/>
        <w:jc w:val="left"/>
        <w:rPr>
          <w:rFonts w:ascii="Arial" w:hAnsi="Arial" w:cs="Arial"/>
          <w:sz w:val="24"/>
          <w:szCs w:val="24"/>
        </w:rPr>
      </w:pPr>
      <w:r w:rsidRPr="007D57D9">
        <w:rPr>
          <w:rFonts w:ascii="Arial" w:hAnsi="Arial" w:cs="Arial"/>
          <w:sz w:val="24"/>
          <w:szCs w:val="24"/>
        </w:rPr>
        <w:br w:type="page"/>
      </w:r>
      <w:r w:rsidR="006A0DB9" w:rsidRPr="007D57D9">
        <w:rPr>
          <w:rFonts w:ascii="Arial" w:hAnsi="Arial" w:cs="Arial"/>
          <w:b/>
          <w:sz w:val="24"/>
          <w:szCs w:val="24"/>
          <w:u w:val="single" w:color="000000"/>
        </w:rPr>
        <w:lastRenderedPageBreak/>
        <w:t>Appendix one</w:t>
      </w:r>
      <w:r w:rsidR="006A0DB9" w:rsidRPr="007D57D9">
        <w:rPr>
          <w:rFonts w:ascii="Arial" w:hAnsi="Arial" w:cs="Arial"/>
          <w:b/>
          <w:sz w:val="24"/>
          <w:szCs w:val="24"/>
        </w:rPr>
        <w:t xml:space="preserve"> </w:t>
      </w:r>
    </w:p>
    <w:p w14:paraId="69BBC443"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6365383F" w14:textId="77777777" w:rsidR="006A0DB9" w:rsidRPr="007D57D9" w:rsidRDefault="003666DD" w:rsidP="006A0DB9">
      <w:pPr>
        <w:pStyle w:val="Heading3"/>
        <w:ind w:left="702"/>
        <w:rPr>
          <w:rFonts w:ascii="Arial" w:hAnsi="Arial" w:cs="Arial"/>
          <w:color w:val="auto"/>
          <w:sz w:val="24"/>
          <w:szCs w:val="24"/>
        </w:rPr>
      </w:pPr>
      <w:r w:rsidRPr="007D57D9">
        <w:rPr>
          <w:rFonts w:ascii="Arial" w:hAnsi="Arial" w:cs="Arial"/>
          <w:color w:val="auto"/>
          <w:sz w:val="24"/>
          <w:szCs w:val="24"/>
        </w:rPr>
        <w:t>Changes to legislation</w:t>
      </w:r>
    </w:p>
    <w:p w14:paraId="3D2BB708"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51198832"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Equality Act 2010 has changed some </w:t>
      </w:r>
      <w:r w:rsidR="00ED002E" w:rsidRPr="007D57D9">
        <w:rPr>
          <w:rFonts w:ascii="Arial" w:hAnsi="Arial" w:cs="Arial"/>
          <w:sz w:val="24"/>
          <w:szCs w:val="24"/>
        </w:rPr>
        <w:t>definitions, which</w:t>
      </w:r>
      <w:r w:rsidRPr="007D57D9">
        <w:rPr>
          <w:rFonts w:ascii="Arial" w:hAnsi="Arial" w:cs="Arial"/>
          <w:sz w:val="24"/>
          <w:szCs w:val="24"/>
        </w:rPr>
        <w:t xml:space="preserve"> are explained in this appendix: </w:t>
      </w:r>
    </w:p>
    <w:p w14:paraId="5B8ABB48" w14:textId="77777777" w:rsidR="00585434" w:rsidRPr="007D57D9" w:rsidRDefault="006A0DB9" w:rsidP="003666DD">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743FA02E" w14:textId="77777777" w:rsidR="006A0DB9" w:rsidRPr="007D57D9" w:rsidRDefault="00585434" w:rsidP="003666DD">
      <w:pPr>
        <w:spacing w:after="0" w:line="259" w:lineRule="auto"/>
        <w:jc w:val="left"/>
        <w:rPr>
          <w:rFonts w:ascii="Arial" w:hAnsi="Arial" w:cs="Arial"/>
          <w:b/>
          <w:color w:val="auto"/>
          <w:sz w:val="24"/>
          <w:szCs w:val="24"/>
        </w:rPr>
      </w:pPr>
      <w:r w:rsidRPr="007D57D9">
        <w:rPr>
          <w:rFonts w:ascii="Arial" w:hAnsi="Arial" w:cs="Arial"/>
          <w:b/>
          <w:color w:val="auto"/>
          <w:sz w:val="24"/>
          <w:szCs w:val="24"/>
        </w:rPr>
        <w:t>Combined discrimination: dual characteristics</w:t>
      </w:r>
      <w:r w:rsidR="003666DD" w:rsidRPr="007D57D9">
        <w:rPr>
          <w:rFonts w:ascii="Arial" w:hAnsi="Arial" w:cs="Arial"/>
          <w:b/>
          <w:color w:val="auto"/>
          <w:sz w:val="24"/>
          <w:szCs w:val="24"/>
        </w:rPr>
        <w:t xml:space="preserve"> (prospective)</w:t>
      </w:r>
    </w:p>
    <w:p w14:paraId="47F0FB8C" w14:textId="77777777" w:rsidR="00585434" w:rsidRPr="007D57D9" w:rsidRDefault="00585434" w:rsidP="006A0DB9">
      <w:pPr>
        <w:spacing w:after="0" w:line="259" w:lineRule="auto"/>
        <w:ind w:left="707" w:firstLine="0"/>
        <w:jc w:val="left"/>
        <w:rPr>
          <w:rFonts w:ascii="Arial" w:hAnsi="Arial" w:cs="Arial"/>
          <w:b/>
          <w:color w:val="auto"/>
          <w:sz w:val="24"/>
          <w:szCs w:val="24"/>
        </w:rPr>
      </w:pPr>
    </w:p>
    <w:p w14:paraId="02EF0700" w14:textId="77777777" w:rsidR="00585434" w:rsidRPr="007D57D9" w:rsidRDefault="00585434" w:rsidP="003666DD">
      <w:pPr>
        <w:spacing w:after="0" w:line="259" w:lineRule="auto"/>
        <w:ind w:left="707" w:firstLine="0"/>
        <w:rPr>
          <w:rFonts w:ascii="Arial" w:hAnsi="Arial" w:cs="Arial"/>
          <w:color w:val="auto"/>
          <w:sz w:val="24"/>
          <w:szCs w:val="24"/>
        </w:rPr>
      </w:pPr>
      <w:r w:rsidRPr="007D57D9">
        <w:rPr>
          <w:rFonts w:ascii="Arial" w:hAnsi="Arial" w:cs="Arial"/>
          <w:color w:val="auto"/>
          <w:sz w:val="24"/>
          <w:szCs w:val="24"/>
        </w:rPr>
        <w:t>A person (A) discriminates against another (B) if, because of a combination of two relevant protected characteristics, A treats B less favourably than A treats or would treat a person who does not share either of those characteristics.</w:t>
      </w:r>
    </w:p>
    <w:p w14:paraId="26EC3603" w14:textId="77777777" w:rsidR="00E0378D" w:rsidRPr="007D57D9" w:rsidRDefault="00E0378D" w:rsidP="006A0DB9">
      <w:pPr>
        <w:spacing w:after="0" w:line="259" w:lineRule="auto"/>
        <w:ind w:left="707" w:firstLine="0"/>
        <w:jc w:val="left"/>
        <w:rPr>
          <w:rFonts w:ascii="Arial" w:hAnsi="Arial" w:cs="Arial"/>
          <w:color w:val="auto"/>
          <w:sz w:val="24"/>
          <w:szCs w:val="24"/>
        </w:rPr>
      </w:pPr>
    </w:p>
    <w:p w14:paraId="4EE0CE9C" w14:textId="77777777" w:rsidR="00E0378D" w:rsidRPr="007D57D9" w:rsidRDefault="00E0378D" w:rsidP="006A0DB9">
      <w:pPr>
        <w:spacing w:after="0" w:line="259" w:lineRule="auto"/>
        <w:ind w:left="707" w:firstLine="0"/>
        <w:jc w:val="left"/>
        <w:rPr>
          <w:rFonts w:ascii="Arial" w:hAnsi="Arial" w:cs="Arial"/>
          <w:color w:val="auto"/>
          <w:sz w:val="24"/>
          <w:szCs w:val="24"/>
        </w:rPr>
      </w:pPr>
      <w:r w:rsidRPr="007D57D9">
        <w:rPr>
          <w:rFonts w:ascii="Arial" w:hAnsi="Arial" w:cs="Arial"/>
          <w:color w:val="auto"/>
          <w:sz w:val="24"/>
          <w:szCs w:val="24"/>
        </w:rPr>
        <w:t>The relevant protected characteristics are:</w:t>
      </w:r>
    </w:p>
    <w:p w14:paraId="21630606" w14:textId="77777777" w:rsidR="0071675D" w:rsidRPr="007D57D9" w:rsidRDefault="0071675D" w:rsidP="006A0DB9">
      <w:pPr>
        <w:spacing w:after="0" w:line="259" w:lineRule="auto"/>
        <w:ind w:left="707" w:firstLine="0"/>
        <w:jc w:val="left"/>
        <w:rPr>
          <w:rFonts w:ascii="Arial" w:hAnsi="Arial" w:cs="Arial"/>
          <w:color w:val="auto"/>
          <w:sz w:val="24"/>
          <w:szCs w:val="24"/>
        </w:rPr>
      </w:pPr>
    </w:p>
    <w:p w14:paraId="6EEAD55D"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Age;</w:t>
      </w:r>
    </w:p>
    <w:p w14:paraId="42085209"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Disability;</w:t>
      </w:r>
    </w:p>
    <w:p w14:paraId="544009D8"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Gender reassignment;</w:t>
      </w:r>
    </w:p>
    <w:p w14:paraId="37C696DC"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Race;</w:t>
      </w:r>
    </w:p>
    <w:p w14:paraId="58964545"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Religion or belief;</w:t>
      </w:r>
    </w:p>
    <w:p w14:paraId="17EC4F9F"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Sex;</w:t>
      </w:r>
    </w:p>
    <w:p w14:paraId="5FB73B49" w14:textId="77777777" w:rsidR="00E0378D" w:rsidRPr="007D57D9" w:rsidRDefault="00E0378D" w:rsidP="00E0378D">
      <w:pPr>
        <w:pStyle w:val="ListParagraph"/>
        <w:numPr>
          <w:ilvl w:val="0"/>
          <w:numId w:val="30"/>
        </w:numPr>
        <w:spacing w:after="0" w:line="259" w:lineRule="auto"/>
        <w:jc w:val="left"/>
        <w:rPr>
          <w:rFonts w:ascii="Arial" w:hAnsi="Arial" w:cs="Arial"/>
          <w:color w:val="auto"/>
          <w:sz w:val="24"/>
          <w:szCs w:val="24"/>
        </w:rPr>
      </w:pPr>
      <w:r w:rsidRPr="007D57D9">
        <w:rPr>
          <w:rFonts w:ascii="Arial" w:hAnsi="Arial" w:cs="Arial"/>
          <w:color w:val="auto"/>
          <w:sz w:val="24"/>
          <w:szCs w:val="24"/>
        </w:rPr>
        <w:t>Sexual Orientation.</w:t>
      </w:r>
    </w:p>
    <w:p w14:paraId="136A4606" w14:textId="77777777" w:rsidR="003666DD" w:rsidRPr="007D57D9" w:rsidRDefault="003666DD" w:rsidP="00FA5BE4">
      <w:pPr>
        <w:spacing w:after="0" w:line="259" w:lineRule="auto"/>
        <w:ind w:left="0" w:firstLine="0"/>
        <w:jc w:val="left"/>
        <w:rPr>
          <w:rFonts w:ascii="Arial" w:hAnsi="Arial" w:cs="Arial"/>
          <w:b/>
          <w:sz w:val="24"/>
          <w:szCs w:val="24"/>
        </w:rPr>
      </w:pPr>
    </w:p>
    <w:p w14:paraId="6F0D1A3C" w14:textId="77777777" w:rsidR="003666DD" w:rsidRPr="007D57D9" w:rsidRDefault="003666DD" w:rsidP="006A0DB9">
      <w:pPr>
        <w:spacing w:after="0" w:line="259" w:lineRule="auto"/>
        <w:ind w:left="707" w:firstLine="0"/>
        <w:jc w:val="left"/>
        <w:rPr>
          <w:rFonts w:ascii="Arial" w:hAnsi="Arial" w:cs="Arial"/>
          <w:sz w:val="24"/>
          <w:szCs w:val="24"/>
        </w:rPr>
      </w:pPr>
    </w:p>
    <w:p w14:paraId="64B469A1" w14:textId="77777777" w:rsidR="006A0DB9" w:rsidRPr="007D57D9" w:rsidRDefault="006A0DB9" w:rsidP="006A0DB9">
      <w:pPr>
        <w:pStyle w:val="Heading3"/>
        <w:ind w:left="702"/>
        <w:rPr>
          <w:rFonts w:ascii="Arial" w:hAnsi="Arial" w:cs="Arial"/>
          <w:sz w:val="24"/>
          <w:szCs w:val="24"/>
        </w:rPr>
      </w:pPr>
      <w:r w:rsidRPr="007D57D9">
        <w:rPr>
          <w:rFonts w:ascii="Arial" w:hAnsi="Arial" w:cs="Arial"/>
          <w:sz w:val="24"/>
          <w:szCs w:val="24"/>
        </w:rPr>
        <w:t>Sexual Orientation</w:t>
      </w:r>
      <w:r w:rsidRPr="007D57D9">
        <w:rPr>
          <w:rFonts w:ascii="Arial" w:hAnsi="Arial" w:cs="Arial"/>
          <w:sz w:val="24"/>
          <w:szCs w:val="24"/>
          <w:u w:val="none"/>
        </w:rPr>
        <w:t xml:space="preserve"> </w:t>
      </w:r>
    </w:p>
    <w:p w14:paraId="78452CD0"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b/>
          <w:sz w:val="24"/>
          <w:szCs w:val="24"/>
        </w:rPr>
        <w:t xml:space="preserve"> </w:t>
      </w:r>
    </w:p>
    <w:p w14:paraId="10D513E9" w14:textId="77777777" w:rsidR="006A0DB9" w:rsidRPr="007D57D9" w:rsidRDefault="006A0DB9" w:rsidP="006A0DB9">
      <w:pPr>
        <w:rPr>
          <w:rFonts w:ascii="Arial" w:hAnsi="Arial" w:cs="Arial"/>
          <w:sz w:val="24"/>
          <w:szCs w:val="24"/>
        </w:rPr>
      </w:pPr>
      <w:r w:rsidRPr="007D57D9">
        <w:rPr>
          <w:rFonts w:ascii="Arial" w:hAnsi="Arial" w:cs="Arial"/>
          <w:sz w:val="24"/>
          <w:szCs w:val="24"/>
        </w:rPr>
        <w:t xml:space="preserve">The College makes every effort to welcome students and staff regardless of their sexual orientation. Everyone is regarded as an individual and the College encourages the contributions that they bring to the College. </w:t>
      </w:r>
    </w:p>
    <w:p w14:paraId="59699E4C"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color w:val="FF0000"/>
          <w:sz w:val="24"/>
          <w:szCs w:val="24"/>
        </w:rPr>
        <w:t xml:space="preserve"> </w:t>
      </w:r>
    </w:p>
    <w:p w14:paraId="43EA9C7B" w14:textId="77777777" w:rsidR="006A0DB9" w:rsidRPr="007D57D9" w:rsidRDefault="003666DD" w:rsidP="003666DD">
      <w:pPr>
        <w:rPr>
          <w:rFonts w:ascii="Arial" w:hAnsi="Arial" w:cs="Arial"/>
          <w:sz w:val="24"/>
          <w:szCs w:val="24"/>
        </w:rPr>
      </w:pPr>
      <w:r w:rsidRPr="007D57D9">
        <w:rPr>
          <w:rFonts w:ascii="Arial" w:hAnsi="Arial" w:cs="Arial"/>
          <w:sz w:val="24"/>
          <w:szCs w:val="24"/>
        </w:rPr>
        <w:t xml:space="preserve">There is </w:t>
      </w:r>
      <w:r w:rsidR="006A0DB9" w:rsidRPr="007D57D9">
        <w:rPr>
          <w:rFonts w:ascii="Arial" w:hAnsi="Arial" w:cs="Arial"/>
          <w:sz w:val="24"/>
          <w:szCs w:val="24"/>
        </w:rPr>
        <w:t>no information gathered on students regarding their sexual orientation</w:t>
      </w:r>
      <w:r w:rsidR="006A0DB9" w:rsidRPr="007D57D9">
        <w:rPr>
          <w:rFonts w:ascii="Arial" w:hAnsi="Arial" w:cs="Arial"/>
          <w:color w:val="FF0000"/>
          <w:sz w:val="24"/>
          <w:szCs w:val="24"/>
        </w:rPr>
        <w:t xml:space="preserve">. </w:t>
      </w:r>
      <w:proofErr w:type="gramStart"/>
      <w:r w:rsidR="006A0DB9" w:rsidRPr="007D57D9">
        <w:rPr>
          <w:rFonts w:ascii="Arial" w:hAnsi="Arial" w:cs="Arial"/>
          <w:sz w:val="24"/>
          <w:szCs w:val="24"/>
        </w:rPr>
        <w:t>However</w:t>
      </w:r>
      <w:proofErr w:type="gramEnd"/>
      <w:r w:rsidR="006A0DB9" w:rsidRPr="007D57D9">
        <w:rPr>
          <w:rFonts w:ascii="Arial" w:hAnsi="Arial" w:cs="Arial"/>
          <w:sz w:val="24"/>
          <w:szCs w:val="24"/>
        </w:rPr>
        <w:t xml:space="preserve"> the College strives to achieve an inclusive culture providing opportunities for all individuals to contribute to College life. The College is part of a regional LGBT group which learners </w:t>
      </w:r>
      <w:proofErr w:type="gramStart"/>
      <w:r w:rsidR="006A0DB9" w:rsidRPr="007D57D9">
        <w:rPr>
          <w:rFonts w:ascii="Arial" w:hAnsi="Arial" w:cs="Arial"/>
          <w:sz w:val="24"/>
          <w:szCs w:val="24"/>
        </w:rPr>
        <w:t>are able to</w:t>
      </w:r>
      <w:proofErr w:type="gramEnd"/>
      <w:r w:rsidR="006A0DB9" w:rsidRPr="007D57D9">
        <w:rPr>
          <w:rFonts w:ascii="Arial" w:hAnsi="Arial" w:cs="Arial"/>
          <w:sz w:val="24"/>
          <w:szCs w:val="24"/>
        </w:rPr>
        <w:t xml:space="preserve"> attend. </w:t>
      </w:r>
    </w:p>
    <w:p w14:paraId="1A81F07B" w14:textId="77777777" w:rsidR="006A0DB9" w:rsidRPr="007D57D9" w:rsidRDefault="006A0DB9" w:rsidP="003666DD">
      <w:pPr>
        <w:spacing w:after="0" w:line="259" w:lineRule="auto"/>
        <w:ind w:left="707" w:firstLine="0"/>
        <w:rPr>
          <w:rFonts w:ascii="Arial" w:hAnsi="Arial" w:cs="Arial"/>
          <w:sz w:val="24"/>
          <w:szCs w:val="24"/>
        </w:rPr>
      </w:pPr>
      <w:r w:rsidRPr="007D57D9">
        <w:rPr>
          <w:rFonts w:ascii="Arial" w:hAnsi="Arial" w:cs="Arial"/>
          <w:b/>
          <w:sz w:val="24"/>
          <w:szCs w:val="24"/>
        </w:rPr>
        <w:t xml:space="preserve"> </w:t>
      </w:r>
    </w:p>
    <w:p w14:paraId="05F35157" w14:textId="77777777" w:rsidR="006A0DB9" w:rsidRPr="007D57D9" w:rsidRDefault="006A0DB9" w:rsidP="006A0DB9">
      <w:pPr>
        <w:pStyle w:val="Heading3"/>
        <w:ind w:left="702"/>
        <w:rPr>
          <w:rFonts w:ascii="Arial" w:hAnsi="Arial" w:cs="Arial"/>
          <w:sz w:val="24"/>
          <w:szCs w:val="24"/>
        </w:rPr>
      </w:pPr>
      <w:r w:rsidRPr="007D57D9">
        <w:rPr>
          <w:rFonts w:ascii="Arial" w:hAnsi="Arial" w:cs="Arial"/>
          <w:sz w:val="24"/>
          <w:szCs w:val="24"/>
        </w:rPr>
        <w:t>Religion/belief</w:t>
      </w:r>
      <w:r w:rsidRPr="007D57D9">
        <w:rPr>
          <w:rFonts w:ascii="Arial" w:hAnsi="Arial" w:cs="Arial"/>
          <w:sz w:val="24"/>
          <w:szCs w:val="24"/>
          <w:u w:val="none"/>
        </w:rPr>
        <w:t xml:space="preserve"> </w:t>
      </w:r>
    </w:p>
    <w:p w14:paraId="628421FD" w14:textId="77777777" w:rsidR="006A0DB9" w:rsidRPr="007D57D9" w:rsidRDefault="006A0DB9" w:rsidP="006A0DB9">
      <w:pPr>
        <w:spacing w:after="0" w:line="259" w:lineRule="auto"/>
        <w:ind w:left="707" w:firstLine="0"/>
        <w:jc w:val="left"/>
        <w:rPr>
          <w:rFonts w:ascii="Arial" w:hAnsi="Arial" w:cs="Arial"/>
          <w:sz w:val="24"/>
          <w:szCs w:val="24"/>
        </w:rPr>
      </w:pPr>
      <w:r w:rsidRPr="007D57D9">
        <w:rPr>
          <w:rFonts w:ascii="Arial" w:hAnsi="Arial" w:cs="Arial"/>
          <w:sz w:val="24"/>
          <w:szCs w:val="24"/>
        </w:rPr>
        <w:t xml:space="preserve"> </w:t>
      </w:r>
    </w:p>
    <w:p w14:paraId="0218C746" w14:textId="77777777" w:rsidR="006A0DB9" w:rsidRPr="00585434" w:rsidRDefault="006A0DB9" w:rsidP="006A0DB9">
      <w:pPr>
        <w:rPr>
          <w:rFonts w:ascii="Arial" w:hAnsi="Arial" w:cs="Arial"/>
          <w:sz w:val="24"/>
          <w:szCs w:val="24"/>
        </w:rPr>
      </w:pPr>
      <w:r w:rsidRPr="007D57D9">
        <w:rPr>
          <w:rFonts w:ascii="Arial" w:hAnsi="Arial" w:cs="Arial"/>
          <w:sz w:val="24"/>
          <w:szCs w:val="24"/>
        </w:rPr>
        <w:t xml:space="preserve">The College will not discriminate against any individual </w:t>
      </w:r>
      <w:proofErr w:type="gramStart"/>
      <w:r w:rsidRPr="007D57D9">
        <w:rPr>
          <w:rFonts w:ascii="Arial" w:hAnsi="Arial" w:cs="Arial"/>
          <w:sz w:val="24"/>
          <w:szCs w:val="24"/>
        </w:rPr>
        <w:t>on the basis of</w:t>
      </w:r>
      <w:proofErr w:type="gramEnd"/>
      <w:r w:rsidRPr="007D57D9">
        <w:rPr>
          <w:rFonts w:ascii="Arial" w:hAnsi="Arial" w:cs="Arial"/>
          <w:sz w:val="24"/>
          <w:szCs w:val="24"/>
        </w:rPr>
        <w:t xml:space="preserve"> their religion, beliefs or non</w:t>
      </w:r>
      <w:r w:rsidR="00FA5BE4" w:rsidRPr="007D57D9">
        <w:rPr>
          <w:rFonts w:ascii="Arial" w:hAnsi="Arial" w:cs="Arial"/>
          <w:sz w:val="24"/>
          <w:szCs w:val="24"/>
        </w:rPr>
        <w:t>-</w:t>
      </w:r>
      <w:r w:rsidRPr="007D57D9">
        <w:rPr>
          <w:rFonts w:ascii="Arial" w:hAnsi="Arial" w:cs="Arial"/>
          <w:sz w:val="24"/>
          <w:szCs w:val="24"/>
        </w:rPr>
        <w:t xml:space="preserve">belief. Quiet rooms are available for people to pray or reflect on some campuses. There is no information collected regarding a person’s </w:t>
      </w:r>
      <w:proofErr w:type="gramStart"/>
      <w:r w:rsidRPr="007D57D9">
        <w:rPr>
          <w:rFonts w:ascii="Arial" w:hAnsi="Arial" w:cs="Arial"/>
          <w:sz w:val="24"/>
          <w:szCs w:val="24"/>
        </w:rPr>
        <w:t>religion</w:t>
      </w:r>
      <w:proofErr w:type="gramEnd"/>
      <w:r w:rsidRPr="007D57D9">
        <w:rPr>
          <w:rFonts w:ascii="Arial" w:hAnsi="Arial" w:cs="Arial"/>
          <w:sz w:val="24"/>
          <w:szCs w:val="24"/>
        </w:rPr>
        <w:t xml:space="preserve"> but the College does strive to ensure that all religions are respected and individuals are able to practice their religion within College. Leave to celebrate religious festivals for staff is covered in the special leave policy. Leave for a student is entirely at the discretion of the CRQ leader.</w:t>
      </w:r>
      <w:r w:rsidRPr="00585434">
        <w:rPr>
          <w:rFonts w:ascii="Arial" w:hAnsi="Arial" w:cs="Arial"/>
          <w:sz w:val="24"/>
          <w:szCs w:val="24"/>
        </w:rPr>
        <w:t xml:space="preserve"> </w:t>
      </w:r>
    </w:p>
    <w:p w14:paraId="0BA16C2D" w14:textId="77777777" w:rsidR="00AE7132" w:rsidRPr="00585434" w:rsidRDefault="00AE7132" w:rsidP="00A52EAA">
      <w:pPr>
        <w:spacing w:after="0" w:line="259" w:lineRule="auto"/>
        <w:ind w:left="707" w:firstLine="0"/>
        <w:jc w:val="left"/>
        <w:rPr>
          <w:rFonts w:ascii="Arial" w:hAnsi="Arial" w:cs="Arial"/>
          <w:sz w:val="24"/>
          <w:szCs w:val="24"/>
        </w:rPr>
      </w:pPr>
    </w:p>
    <w:sectPr w:rsidR="00AE7132" w:rsidRPr="00585434">
      <w:footerReference w:type="even" r:id="rId11"/>
      <w:footerReference w:type="default" r:id="rId12"/>
      <w:footerReference w:type="first" r:id="rId13"/>
      <w:pgSz w:w="11906" w:h="16838"/>
      <w:pgMar w:top="367" w:right="1434" w:bottom="1330" w:left="733"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B383" w14:textId="77777777" w:rsidR="00133685" w:rsidRDefault="00133685">
      <w:pPr>
        <w:spacing w:after="0" w:line="240" w:lineRule="auto"/>
      </w:pPr>
      <w:r>
        <w:separator/>
      </w:r>
    </w:p>
  </w:endnote>
  <w:endnote w:type="continuationSeparator" w:id="0">
    <w:p w14:paraId="033AFCFB" w14:textId="77777777" w:rsidR="00133685" w:rsidRDefault="0013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9C0B" w14:textId="77777777" w:rsidR="00B00036" w:rsidRDefault="004646D5">
    <w:pPr>
      <w:spacing w:after="0" w:line="259" w:lineRule="auto"/>
      <w:ind w:left="707"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CC174E" w14:textId="77777777" w:rsidR="00B00036" w:rsidRDefault="004646D5">
    <w:pPr>
      <w:spacing w:after="0" w:line="259" w:lineRule="auto"/>
      <w:ind w:left="70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9FDB" w14:textId="77777777" w:rsidR="00B00036" w:rsidRDefault="004646D5">
    <w:pPr>
      <w:spacing w:after="0" w:line="259" w:lineRule="auto"/>
      <w:ind w:left="707" w:firstLine="0"/>
      <w:jc w:val="left"/>
    </w:pPr>
    <w:r>
      <w:fldChar w:fldCharType="begin"/>
    </w:r>
    <w:r>
      <w:instrText xml:space="preserve"> PAGE   \* MERGEFORMAT </w:instrText>
    </w:r>
    <w:r>
      <w:fldChar w:fldCharType="separate"/>
    </w:r>
    <w:r w:rsidR="008316A8" w:rsidRPr="008316A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01D6F38" w14:textId="77777777" w:rsidR="00B00036" w:rsidRDefault="004646D5">
    <w:pPr>
      <w:spacing w:after="0" w:line="259" w:lineRule="auto"/>
      <w:ind w:left="70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15D5" w14:textId="77777777" w:rsidR="00B00036" w:rsidRDefault="004646D5">
    <w:pPr>
      <w:spacing w:after="0" w:line="259" w:lineRule="auto"/>
      <w:ind w:left="707"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F5C65B1" w14:textId="77777777" w:rsidR="00B00036" w:rsidRDefault="004646D5">
    <w:pPr>
      <w:spacing w:after="0" w:line="259" w:lineRule="auto"/>
      <w:ind w:left="70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73A3" w14:textId="77777777" w:rsidR="00133685" w:rsidRDefault="00133685">
      <w:pPr>
        <w:spacing w:after="0" w:line="240" w:lineRule="auto"/>
      </w:pPr>
      <w:r>
        <w:separator/>
      </w:r>
    </w:p>
  </w:footnote>
  <w:footnote w:type="continuationSeparator" w:id="0">
    <w:p w14:paraId="296D1582" w14:textId="77777777" w:rsidR="00133685" w:rsidRDefault="00133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E4"/>
    <w:multiLevelType w:val="hybridMultilevel"/>
    <w:tmpl w:val="4A4EEAFE"/>
    <w:lvl w:ilvl="0" w:tplc="9A346B6A">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8F0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E1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A3F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0C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C5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E6A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285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A6B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3634AA"/>
    <w:multiLevelType w:val="hybridMultilevel"/>
    <w:tmpl w:val="44E8E696"/>
    <w:lvl w:ilvl="0" w:tplc="CF6268E6">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60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84A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7634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49D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6ED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8E17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C5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52B2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11528"/>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DD6681"/>
    <w:multiLevelType w:val="hybridMultilevel"/>
    <w:tmpl w:val="5668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5F9A"/>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A1229"/>
    <w:multiLevelType w:val="hybridMultilevel"/>
    <w:tmpl w:val="B5981BC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9AD39E1"/>
    <w:multiLevelType w:val="hybridMultilevel"/>
    <w:tmpl w:val="6A4A1E9C"/>
    <w:lvl w:ilvl="0" w:tplc="CC8EDACC">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09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941E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E2F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04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AE5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416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486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E26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0F10FA"/>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8A159C"/>
    <w:multiLevelType w:val="hybridMultilevel"/>
    <w:tmpl w:val="923A404A"/>
    <w:lvl w:ilvl="0" w:tplc="C64E4148">
      <w:start w:val="1"/>
      <w:numFmt w:val="bullet"/>
      <w:lvlText w:val="•"/>
      <w:lvlJc w:val="left"/>
      <w:pPr>
        <w:ind w:left="1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CD6FA4E">
      <w:start w:val="1"/>
      <w:numFmt w:val="bullet"/>
      <w:lvlText w:val="o"/>
      <w:lvlJc w:val="left"/>
      <w:pPr>
        <w:ind w:left="1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6E59E4">
      <w:start w:val="1"/>
      <w:numFmt w:val="bullet"/>
      <w:lvlText w:val="▪"/>
      <w:lvlJc w:val="left"/>
      <w:pPr>
        <w:ind w:left="2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C8A637E">
      <w:start w:val="1"/>
      <w:numFmt w:val="bullet"/>
      <w:lvlText w:val="•"/>
      <w:lvlJc w:val="left"/>
      <w:pPr>
        <w:ind w:left="3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E2EDE8">
      <w:start w:val="1"/>
      <w:numFmt w:val="bullet"/>
      <w:lvlText w:val="o"/>
      <w:lvlJc w:val="left"/>
      <w:pPr>
        <w:ind w:left="3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48A89A4">
      <w:start w:val="1"/>
      <w:numFmt w:val="bullet"/>
      <w:lvlText w:val="▪"/>
      <w:lvlJc w:val="left"/>
      <w:pPr>
        <w:ind w:left="4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94AF30">
      <w:start w:val="1"/>
      <w:numFmt w:val="bullet"/>
      <w:lvlText w:val="•"/>
      <w:lvlJc w:val="left"/>
      <w:pPr>
        <w:ind w:left="5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DD6A3DC">
      <w:start w:val="1"/>
      <w:numFmt w:val="bullet"/>
      <w:lvlText w:val="o"/>
      <w:lvlJc w:val="left"/>
      <w:pPr>
        <w:ind w:left="5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1087862">
      <w:start w:val="1"/>
      <w:numFmt w:val="bullet"/>
      <w:lvlText w:val="▪"/>
      <w:lvlJc w:val="left"/>
      <w:pPr>
        <w:ind w:left="6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9410B0"/>
    <w:multiLevelType w:val="hybridMultilevel"/>
    <w:tmpl w:val="D636693C"/>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0" w15:restartNumberingAfterBreak="0">
    <w:nsid w:val="23EE16DF"/>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1C02D4"/>
    <w:multiLevelType w:val="hybridMultilevel"/>
    <w:tmpl w:val="753C2340"/>
    <w:lvl w:ilvl="0" w:tplc="90BC07F6">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F0F3D8">
      <w:start w:val="1"/>
      <w:numFmt w:val="bullet"/>
      <w:lvlText w:val="o"/>
      <w:lvlJc w:val="left"/>
      <w:pPr>
        <w:ind w:left="2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4A5A">
      <w:start w:val="1"/>
      <w:numFmt w:val="bullet"/>
      <w:lvlText w:val="▪"/>
      <w:lvlJc w:val="left"/>
      <w:pPr>
        <w:ind w:left="2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60573A">
      <w:start w:val="1"/>
      <w:numFmt w:val="bullet"/>
      <w:lvlText w:val="•"/>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E5126">
      <w:start w:val="1"/>
      <w:numFmt w:val="bullet"/>
      <w:lvlText w:val="o"/>
      <w:lvlJc w:val="left"/>
      <w:pPr>
        <w:ind w:left="4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622130">
      <w:start w:val="1"/>
      <w:numFmt w:val="bullet"/>
      <w:lvlText w:val="▪"/>
      <w:lvlJc w:val="left"/>
      <w:pPr>
        <w:ind w:left="5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E9A16">
      <w:start w:val="1"/>
      <w:numFmt w:val="bullet"/>
      <w:lvlText w:val="•"/>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6E64C">
      <w:start w:val="1"/>
      <w:numFmt w:val="bullet"/>
      <w:lvlText w:val="o"/>
      <w:lvlJc w:val="left"/>
      <w:pPr>
        <w:ind w:left="6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69338">
      <w:start w:val="1"/>
      <w:numFmt w:val="bullet"/>
      <w:lvlText w:val="▪"/>
      <w:lvlJc w:val="left"/>
      <w:pPr>
        <w:ind w:left="7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714022"/>
    <w:multiLevelType w:val="hybridMultilevel"/>
    <w:tmpl w:val="30F0CCBC"/>
    <w:lvl w:ilvl="0" w:tplc="E6D4FF90">
      <w:start w:val="13"/>
      <w:numFmt w:val="decimal"/>
      <w:lvlText w:val="%1"/>
      <w:lvlJc w:val="left"/>
      <w:pPr>
        <w:ind w:left="141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3D9CF1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28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E5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222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444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F89E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C50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0A7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154DF9"/>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DB0454"/>
    <w:multiLevelType w:val="hybridMultilevel"/>
    <w:tmpl w:val="93ACC8B6"/>
    <w:lvl w:ilvl="0" w:tplc="7854BFB4">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7A3D84">
      <w:start w:val="1"/>
      <w:numFmt w:val="bullet"/>
      <w:lvlText w:val="o"/>
      <w:lvlJc w:val="left"/>
      <w:pPr>
        <w:ind w:left="1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EF424E8">
      <w:start w:val="1"/>
      <w:numFmt w:val="bullet"/>
      <w:lvlText w:val="▪"/>
      <w:lvlJc w:val="left"/>
      <w:pPr>
        <w:ind w:left="24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C80287C">
      <w:start w:val="1"/>
      <w:numFmt w:val="bullet"/>
      <w:lvlText w:val="•"/>
      <w:lvlJc w:val="left"/>
      <w:pPr>
        <w:ind w:left="32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2AA184">
      <w:start w:val="1"/>
      <w:numFmt w:val="bullet"/>
      <w:lvlText w:val="o"/>
      <w:lvlJc w:val="left"/>
      <w:pPr>
        <w:ind w:left="39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8D851F8">
      <w:start w:val="1"/>
      <w:numFmt w:val="bullet"/>
      <w:lvlText w:val="▪"/>
      <w:lvlJc w:val="left"/>
      <w:pPr>
        <w:ind w:left="46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B70B85E">
      <w:start w:val="1"/>
      <w:numFmt w:val="bullet"/>
      <w:lvlText w:val="•"/>
      <w:lvlJc w:val="left"/>
      <w:pPr>
        <w:ind w:left="53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0810FE">
      <w:start w:val="1"/>
      <w:numFmt w:val="bullet"/>
      <w:lvlText w:val="o"/>
      <w:lvlJc w:val="left"/>
      <w:pPr>
        <w:ind w:left="6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38562A">
      <w:start w:val="1"/>
      <w:numFmt w:val="bullet"/>
      <w:lvlText w:val="▪"/>
      <w:lvlJc w:val="left"/>
      <w:pPr>
        <w:ind w:left="6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F413B9"/>
    <w:multiLevelType w:val="hybridMultilevel"/>
    <w:tmpl w:val="B7863040"/>
    <w:lvl w:ilvl="0" w:tplc="08090017">
      <w:start w:val="1"/>
      <w:numFmt w:val="lowerLetter"/>
      <w:lvlText w:val="%1)"/>
      <w:lvlJc w:val="left"/>
      <w:pPr>
        <w:ind w:left="1427" w:hanging="360"/>
      </w:pPr>
    </w:lvl>
    <w:lvl w:ilvl="1" w:tplc="08090019" w:tentative="1">
      <w:start w:val="1"/>
      <w:numFmt w:val="lowerLetter"/>
      <w:lvlText w:val="%2."/>
      <w:lvlJc w:val="left"/>
      <w:pPr>
        <w:ind w:left="2147" w:hanging="360"/>
      </w:pPr>
    </w:lvl>
    <w:lvl w:ilvl="2" w:tplc="0809001B" w:tentative="1">
      <w:start w:val="1"/>
      <w:numFmt w:val="lowerRoman"/>
      <w:lvlText w:val="%3."/>
      <w:lvlJc w:val="right"/>
      <w:pPr>
        <w:ind w:left="2867" w:hanging="180"/>
      </w:pPr>
    </w:lvl>
    <w:lvl w:ilvl="3" w:tplc="0809000F" w:tentative="1">
      <w:start w:val="1"/>
      <w:numFmt w:val="decimal"/>
      <w:lvlText w:val="%4."/>
      <w:lvlJc w:val="left"/>
      <w:pPr>
        <w:ind w:left="3587" w:hanging="360"/>
      </w:pPr>
    </w:lvl>
    <w:lvl w:ilvl="4" w:tplc="08090019" w:tentative="1">
      <w:start w:val="1"/>
      <w:numFmt w:val="lowerLetter"/>
      <w:lvlText w:val="%5."/>
      <w:lvlJc w:val="left"/>
      <w:pPr>
        <w:ind w:left="4307" w:hanging="360"/>
      </w:pPr>
    </w:lvl>
    <w:lvl w:ilvl="5" w:tplc="0809001B" w:tentative="1">
      <w:start w:val="1"/>
      <w:numFmt w:val="lowerRoman"/>
      <w:lvlText w:val="%6."/>
      <w:lvlJc w:val="right"/>
      <w:pPr>
        <w:ind w:left="5027" w:hanging="180"/>
      </w:pPr>
    </w:lvl>
    <w:lvl w:ilvl="6" w:tplc="0809000F" w:tentative="1">
      <w:start w:val="1"/>
      <w:numFmt w:val="decimal"/>
      <w:lvlText w:val="%7."/>
      <w:lvlJc w:val="left"/>
      <w:pPr>
        <w:ind w:left="5747" w:hanging="360"/>
      </w:pPr>
    </w:lvl>
    <w:lvl w:ilvl="7" w:tplc="08090019" w:tentative="1">
      <w:start w:val="1"/>
      <w:numFmt w:val="lowerLetter"/>
      <w:lvlText w:val="%8."/>
      <w:lvlJc w:val="left"/>
      <w:pPr>
        <w:ind w:left="6467" w:hanging="360"/>
      </w:pPr>
    </w:lvl>
    <w:lvl w:ilvl="8" w:tplc="0809001B" w:tentative="1">
      <w:start w:val="1"/>
      <w:numFmt w:val="lowerRoman"/>
      <w:lvlText w:val="%9."/>
      <w:lvlJc w:val="right"/>
      <w:pPr>
        <w:ind w:left="7187" w:hanging="180"/>
      </w:pPr>
    </w:lvl>
  </w:abstractNum>
  <w:abstractNum w:abstractNumId="16" w15:restartNumberingAfterBreak="0">
    <w:nsid w:val="443C06B4"/>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605EA0"/>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486E92"/>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690BA7"/>
    <w:multiLevelType w:val="hybridMultilevel"/>
    <w:tmpl w:val="30F0CCBC"/>
    <w:lvl w:ilvl="0" w:tplc="E6D4FF90">
      <w:start w:val="13"/>
      <w:numFmt w:val="decimal"/>
      <w:lvlText w:val="%1"/>
      <w:lvlJc w:val="left"/>
      <w:pPr>
        <w:ind w:left="141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3D9CF1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28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E5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222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444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F89E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C50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0A7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A93FE9"/>
    <w:multiLevelType w:val="hybridMultilevel"/>
    <w:tmpl w:val="FB9A085C"/>
    <w:lvl w:ilvl="0" w:tplc="31445DB4">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1020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8AE3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6AF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C3E6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A91E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4FD7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0B4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26CE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35373B"/>
    <w:multiLevelType w:val="hybridMultilevel"/>
    <w:tmpl w:val="321E16BA"/>
    <w:lvl w:ilvl="0" w:tplc="574A4370">
      <w:start w:val="1"/>
      <w:numFmt w:val="bullet"/>
      <w:lvlText w:val="•"/>
      <w:lvlJc w:val="left"/>
      <w:pPr>
        <w:ind w:left="1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4644928">
      <w:start w:val="1"/>
      <w:numFmt w:val="bullet"/>
      <w:lvlText w:val="o"/>
      <w:lvlJc w:val="left"/>
      <w:pPr>
        <w:ind w:left="1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F08208">
      <w:start w:val="1"/>
      <w:numFmt w:val="bullet"/>
      <w:lvlText w:val="▪"/>
      <w:lvlJc w:val="left"/>
      <w:pPr>
        <w:ind w:left="2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CCE354">
      <w:start w:val="1"/>
      <w:numFmt w:val="bullet"/>
      <w:lvlText w:val="•"/>
      <w:lvlJc w:val="left"/>
      <w:pPr>
        <w:ind w:left="3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60711E">
      <w:start w:val="1"/>
      <w:numFmt w:val="bullet"/>
      <w:lvlText w:val="o"/>
      <w:lvlJc w:val="left"/>
      <w:pPr>
        <w:ind w:left="3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4AEB1C">
      <w:start w:val="1"/>
      <w:numFmt w:val="bullet"/>
      <w:lvlText w:val="▪"/>
      <w:lvlJc w:val="left"/>
      <w:pPr>
        <w:ind w:left="4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9E0ED4">
      <w:start w:val="1"/>
      <w:numFmt w:val="bullet"/>
      <w:lvlText w:val="•"/>
      <w:lvlJc w:val="left"/>
      <w:pPr>
        <w:ind w:left="5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2845F0">
      <w:start w:val="1"/>
      <w:numFmt w:val="bullet"/>
      <w:lvlText w:val="o"/>
      <w:lvlJc w:val="left"/>
      <w:pPr>
        <w:ind w:left="5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F4E408">
      <w:start w:val="1"/>
      <w:numFmt w:val="bullet"/>
      <w:lvlText w:val="▪"/>
      <w:lvlJc w:val="left"/>
      <w:pPr>
        <w:ind w:left="6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1D433B"/>
    <w:multiLevelType w:val="hybridMultilevel"/>
    <w:tmpl w:val="C9E83CA4"/>
    <w:lvl w:ilvl="0" w:tplc="C85C2970">
      <w:start w:val="1"/>
      <w:numFmt w:val="bullet"/>
      <w:lvlText w:val="•"/>
      <w:lvlJc w:val="left"/>
      <w:pPr>
        <w:ind w:left="1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CBCED9E">
      <w:start w:val="1"/>
      <w:numFmt w:val="bullet"/>
      <w:lvlText w:val="o"/>
      <w:lvlJc w:val="left"/>
      <w:pPr>
        <w:ind w:left="1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188BDBA">
      <w:start w:val="1"/>
      <w:numFmt w:val="bullet"/>
      <w:lvlText w:val="▪"/>
      <w:lvlJc w:val="left"/>
      <w:pPr>
        <w:ind w:left="2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D6E004">
      <w:start w:val="1"/>
      <w:numFmt w:val="bullet"/>
      <w:lvlText w:val="•"/>
      <w:lvlJc w:val="left"/>
      <w:pPr>
        <w:ind w:left="3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6016EA">
      <w:start w:val="1"/>
      <w:numFmt w:val="bullet"/>
      <w:lvlText w:val="o"/>
      <w:lvlJc w:val="left"/>
      <w:pPr>
        <w:ind w:left="3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369AAC">
      <w:start w:val="1"/>
      <w:numFmt w:val="bullet"/>
      <w:lvlText w:val="▪"/>
      <w:lvlJc w:val="left"/>
      <w:pPr>
        <w:ind w:left="4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6E9A92">
      <w:start w:val="1"/>
      <w:numFmt w:val="bullet"/>
      <w:lvlText w:val="•"/>
      <w:lvlJc w:val="left"/>
      <w:pPr>
        <w:ind w:left="5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818FAF8">
      <w:start w:val="1"/>
      <w:numFmt w:val="bullet"/>
      <w:lvlText w:val="o"/>
      <w:lvlJc w:val="left"/>
      <w:pPr>
        <w:ind w:left="5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E050FA">
      <w:start w:val="1"/>
      <w:numFmt w:val="bullet"/>
      <w:lvlText w:val="▪"/>
      <w:lvlJc w:val="left"/>
      <w:pPr>
        <w:ind w:left="6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627919"/>
    <w:multiLevelType w:val="hybridMultilevel"/>
    <w:tmpl w:val="FFB67780"/>
    <w:lvl w:ilvl="0" w:tplc="F8C2EF4A">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015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5AC9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66E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887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F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66ED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838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007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713034"/>
    <w:multiLevelType w:val="hybridMultilevel"/>
    <w:tmpl w:val="CAA0FAB6"/>
    <w:lvl w:ilvl="0" w:tplc="DBD06124">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AADD2">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D0D70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D8028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2681A">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4EA02">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89554">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89C2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C783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CA1BB2"/>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BD4028"/>
    <w:multiLevelType w:val="hybridMultilevel"/>
    <w:tmpl w:val="247ABEAE"/>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7" w15:restartNumberingAfterBreak="0">
    <w:nsid w:val="78EF43A1"/>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6029DA"/>
    <w:multiLevelType w:val="hybridMultilevel"/>
    <w:tmpl w:val="FE385D86"/>
    <w:lvl w:ilvl="0" w:tplc="2F1227AC">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2F3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7CB1C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4B9E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7A9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4055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E6FB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68EF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D4C13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FF6E4A"/>
    <w:multiLevelType w:val="hybridMultilevel"/>
    <w:tmpl w:val="B90EC29A"/>
    <w:lvl w:ilvl="0" w:tplc="09B8133C">
      <w:start w:val="1"/>
      <w:numFmt w:val="bullet"/>
      <w:lvlText w:val="•"/>
      <w:lvlJc w:val="left"/>
      <w:pPr>
        <w:ind w:left="1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8AC4E">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3698F6">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845EC">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9E94">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A09E4">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EEA78">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8007E">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07D7A">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8151CE"/>
    <w:multiLevelType w:val="hybridMultilevel"/>
    <w:tmpl w:val="5D5AD640"/>
    <w:lvl w:ilvl="0" w:tplc="16FC030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46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89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05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20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E6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C6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87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A951D1"/>
    <w:multiLevelType w:val="hybridMultilevel"/>
    <w:tmpl w:val="E8604B8E"/>
    <w:lvl w:ilvl="0" w:tplc="1F66E7B8">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623F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018C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6ECB7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6562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07C0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E8D6C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2D5D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8A740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23"/>
  </w:num>
  <w:num w:numId="4">
    <w:abstractNumId w:val="20"/>
  </w:num>
  <w:num w:numId="5">
    <w:abstractNumId w:val="8"/>
  </w:num>
  <w:num w:numId="6">
    <w:abstractNumId w:val="21"/>
  </w:num>
  <w:num w:numId="7">
    <w:abstractNumId w:val="22"/>
  </w:num>
  <w:num w:numId="8">
    <w:abstractNumId w:val="0"/>
  </w:num>
  <w:num w:numId="9">
    <w:abstractNumId w:val="6"/>
  </w:num>
  <w:num w:numId="10">
    <w:abstractNumId w:val="28"/>
  </w:num>
  <w:num w:numId="11">
    <w:abstractNumId w:val="31"/>
  </w:num>
  <w:num w:numId="12">
    <w:abstractNumId w:val="24"/>
  </w:num>
  <w:num w:numId="13">
    <w:abstractNumId w:val="11"/>
  </w:num>
  <w:num w:numId="14">
    <w:abstractNumId w:val="14"/>
  </w:num>
  <w:num w:numId="15">
    <w:abstractNumId w:val="29"/>
  </w:num>
  <w:num w:numId="16">
    <w:abstractNumId w:val="1"/>
  </w:num>
  <w:num w:numId="17">
    <w:abstractNumId w:val="26"/>
  </w:num>
  <w:num w:numId="18">
    <w:abstractNumId w:val="9"/>
  </w:num>
  <w:num w:numId="19">
    <w:abstractNumId w:val="25"/>
  </w:num>
  <w:num w:numId="20">
    <w:abstractNumId w:val="7"/>
  </w:num>
  <w:num w:numId="21">
    <w:abstractNumId w:val="18"/>
  </w:num>
  <w:num w:numId="22">
    <w:abstractNumId w:val="19"/>
  </w:num>
  <w:num w:numId="23">
    <w:abstractNumId w:val="17"/>
  </w:num>
  <w:num w:numId="24">
    <w:abstractNumId w:val="30"/>
  </w:num>
  <w:num w:numId="25">
    <w:abstractNumId w:val="13"/>
  </w:num>
  <w:num w:numId="26">
    <w:abstractNumId w:val="4"/>
  </w:num>
  <w:num w:numId="27">
    <w:abstractNumId w:val="2"/>
  </w:num>
  <w:num w:numId="28">
    <w:abstractNumId w:val="16"/>
  </w:num>
  <w:num w:numId="29">
    <w:abstractNumId w:val="27"/>
  </w:num>
  <w:num w:numId="30">
    <w:abstractNumId w:val="15"/>
  </w:num>
  <w:num w:numId="31">
    <w:abstractNumId w:val="3"/>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B9"/>
    <w:rsid w:val="00015E7E"/>
    <w:rsid w:val="000173CB"/>
    <w:rsid w:val="00045D58"/>
    <w:rsid w:val="00062C64"/>
    <w:rsid w:val="000D6630"/>
    <w:rsid w:val="00102FEE"/>
    <w:rsid w:val="00133685"/>
    <w:rsid w:val="00192CF0"/>
    <w:rsid w:val="001A2D01"/>
    <w:rsid w:val="002A7E6A"/>
    <w:rsid w:val="002A7EAA"/>
    <w:rsid w:val="003666DD"/>
    <w:rsid w:val="003808D9"/>
    <w:rsid w:val="003B1D49"/>
    <w:rsid w:val="004035FE"/>
    <w:rsid w:val="004646D5"/>
    <w:rsid w:val="004B7DCE"/>
    <w:rsid w:val="004F1AED"/>
    <w:rsid w:val="005033CB"/>
    <w:rsid w:val="00585434"/>
    <w:rsid w:val="005C56D0"/>
    <w:rsid w:val="006A0DB9"/>
    <w:rsid w:val="0071675D"/>
    <w:rsid w:val="00717940"/>
    <w:rsid w:val="007426D7"/>
    <w:rsid w:val="00746A30"/>
    <w:rsid w:val="00786309"/>
    <w:rsid w:val="007D57D9"/>
    <w:rsid w:val="008316A8"/>
    <w:rsid w:val="00880310"/>
    <w:rsid w:val="008A6A60"/>
    <w:rsid w:val="008C3C98"/>
    <w:rsid w:val="009C2E84"/>
    <w:rsid w:val="00A52EAA"/>
    <w:rsid w:val="00AB6B7F"/>
    <w:rsid w:val="00AE7132"/>
    <w:rsid w:val="00AF443A"/>
    <w:rsid w:val="00B700BA"/>
    <w:rsid w:val="00BE3986"/>
    <w:rsid w:val="00C519D8"/>
    <w:rsid w:val="00C666FF"/>
    <w:rsid w:val="00D213E0"/>
    <w:rsid w:val="00E0378D"/>
    <w:rsid w:val="00EB20DE"/>
    <w:rsid w:val="00ED002E"/>
    <w:rsid w:val="00F40E5B"/>
    <w:rsid w:val="00FA5BE4"/>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A3E5"/>
  <w15:chartTrackingRefBased/>
  <w15:docId w15:val="{7BEF5464-C5EA-4016-9410-C2DEB834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DB9"/>
    <w:pPr>
      <w:spacing w:after="5" w:line="249" w:lineRule="auto"/>
      <w:ind w:left="717" w:hanging="10"/>
      <w:jc w:val="both"/>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A0DB9"/>
    <w:pPr>
      <w:keepNext/>
      <w:keepLines/>
      <w:spacing w:after="38"/>
      <w:ind w:left="717"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6A0DB9"/>
    <w:pPr>
      <w:keepNext/>
      <w:keepLines/>
      <w:spacing w:after="16"/>
      <w:ind w:left="717" w:hanging="10"/>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A0DB9"/>
    <w:pPr>
      <w:keepNext/>
      <w:keepLines/>
      <w:spacing w:after="0"/>
      <w:ind w:left="717" w:hanging="10"/>
      <w:outlineLvl w:val="2"/>
    </w:pPr>
    <w:rPr>
      <w:rFonts w:ascii="Calibri" w:eastAsia="Calibri" w:hAnsi="Calibri" w:cs="Calibri"/>
      <w:b/>
      <w:color w:val="000000"/>
      <w:u w:val="single" w:color="000000"/>
      <w:lang w:eastAsia="en-GB"/>
    </w:rPr>
  </w:style>
  <w:style w:type="paragraph" w:styleId="Heading4">
    <w:name w:val="heading 4"/>
    <w:next w:val="Normal"/>
    <w:link w:val="Heading4Char"/>
    <w:uiPriority w:val="9"/>
    <w:unhideWhenUsed/>
    <w:qFormat/>
    <w:rsid w:val="006A0DB9"/>
    <w:pPr>
      <w:keepNext/>
      <w:keepLines/>
      <w:spacing w:after="16"/>
      <w:ind w:left="717"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B9"/>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6A0DB9"/>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A0DB9"/>
    <w:rPr>
      <w:rFonts w:ascii="Calibri" w:eastAsia="Calibri" w:hAnsi="Calibri" w:cs="Calibri"/>
      <w:b/>
      <w:color w:val="000000"/>
      <w:u w:val="single" w:color="000000"/>
      <w:lang w:eastAsia="en-GB"/>
    </w:rPr>
  </w:style>
  <w:style w:type="character" w:customStyle="1" w:styleId="Heading4Char">
    <w:name w:val="Heading 4 Char"/>
    <w:basedOn w:val="DefaultParagraphFont"/>
    <w:link w:val="Heading4"/>
    <w:uiPriority w:val="9"/>
    <w:rsid w:val="006A0DB9"/>
    <w:rPr>
      <w:rFonts w:ascii="Arial" w:eastAsia="Arial" w:hAnsi="Arial" w:cs="Arial"/>
      <w:b/>
      <w:color w:val="000000"/>
      <w:lang w:eastAsia="en-GB"/>
    </w:rPr>
  </w:style>
  <w:style w:type="table" w:customStyle="1" w:styleId="TableGrid">
    <w:name w:val="TableGrid"/>
    <w:rsid w:val="006A0DB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6A"/>
    <w:rPr>
      <w:rFonts w:ascii="Segoe UI" w:eastAsia="Calibri" w:hAnsi="Segoe UI" w:cs="Segoe UI"/>
      <w:color w:val="000000"/>
      <w:sz w:val="18"/>
      <w:szCs w:val="18"/>
      <w:lang w:eastAsia="en-GB"/>
    </w:rPr>
  </w:style>
  <w:style w:type="paragraph" w:styleId="ListParagraph">
    <w:name w:val="List Paragraph"/>
    <w:basedOn w:val="Normal"/>
    <w:uiPriority w:val="34"/>
    <w:qFormat/>
    <w:rsid w:val="004F1AED"/>
    <w:pPr>
      <w:ind w:left="720"/>
      <w:contextualSpacing/>
    </w:pPr>
  </w:style>
  <w:style w:type="paragraph" w:styleId="NoSpacing">
    <w:name w:val="No Spacing"/>
    <w:uiPriority w:val="1"/>
    <w:qFormat/>
    <w:rsid w:val="00585434"/>
    <w:pPr>
      <w:spacing w:after="0" w:line="240" w:lineRule="auto"/>
      <w:ind w:left="717" w:hanging="10"/>
      <w:jc w:val="both"/>
    </w:pPr>
    <w:rPr>
      <w:rFonts w:ascii="Calibri" w:eastAsia="Calibri" w:hAnsi="Calibri" w:cs="Calibri"/>
      <w:color w:val="000000"/>
      <w:lang w:eastAsia="en-GB"/>
    </w:rPr>
  </w:style>
  <w:style w:type="table" w:styleId="TableGrid0">
    <w:name w:val="Table Grid"/>
    <w:basedOn w:val="TableNormal"/>
    <w:uiPriority w:val="39"/>
    <w:rsid w:val="0058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6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5559">
      <w:bodyDiv w:val="1"/>
      <w:marLeft w:val="0"/>
      <w:marRight w:val="0"/>
      <w:marTop w:val="0"/>
      <w:marBottom w:val="0"/>
      <w:divBdr>
        <w:top w:val="none" w:sz="0" w:space="0" w:color="auto"/>
        <w:left w:val="none" w:sz="0" w:space="0" w:color="auto"/>
        <w:bottom w:val="none" w:sz="0" w:space="0" w:color="auto"/>
        <w:right w:val="none" w:sz="0" w:space="0" w:color="auto"/>
      </w:divBdr>
      <w:divsChild>
        <w:div w:id="1943217679">
          <w:marLeft w:val="0"/>
          <w:marRight w:val="0"/>
          <w:marTop w:val="0"/>
          <w:marBottom w:val="0"/>
          <w:divBdr>
            <w:top w:val="none" w:sz="0" w:space="0" w:color="auto"/>
            <w:left w:val="none" w:sz="0" w:space="0" w:color="auto"/>
            <w:bottom w:val="none" w:sz="0" w:space="0" w:color="auto"/>
            <w:right w:val="none" w:sz="0" w:space="0" w:color="auto"/>
          </w:divBdr>
          <w:divsChild>
            <w:div w:id="1648169645">
              <w:marLeft w:val="0"/>
              <w:marRight w:val="0"/>
              <w:marTop w:val="0"/>
              <w:marBottom w:val="0"/>
              <w:divBdr>
                <w:top w:val="single" w:sz="2" w:space="0" w:color="FFFFFF"/>
                <w:left w:val="single" w:sz="6" w:space="0" w:color="FFFFFF"/>
                <w:bottom w:val="single" w:sz="6" w:space="0" w:color="FFFFFF"/>
                <w:right w:val="single" w:sz="6" w:space="0" w:color="FFFFFF"/>
              </w:divBdr>
              <w:divsChild>
                <w:div w:id="1948271530">
                  <w:marLeft w:val="0"/>
                  <w:marRight w:val="0"/>
                  <w:marTop w:val="0"/>
                  <w:marBottom w:val="0"/>
                  <w:divBdr>
                    <w:top w:val="single" w:sz="6" w:space="1" w:color="D3D3D3"/>
                    <w:left w:val="none" w:sz="0" w:space="0" w:color="auto"/>
                    <w:bottom w:val="none" w:sz="0" w:space="0" w:color="auto"/>
                    <w:right w:val="none" w:sz="0" w:space="0" w:color="auto"/>
                  </w:divBdr>
                  <w:divsChild>
                    <w:div w:id="1072045451">
                      <w:marLeft w:val="0"/>
                      <w:marRight w:val="0"/>
                      <w:marTop w:val="0"/>
                      <w:marBottom w:val="0"/>
                      <w:divBdr>
                        <w:top w:val="none" w:sz="0" w:space="0" w:color="auto"/>
                        <w:left w:val="none" w:sz="0" w:space="0" w:color="auto"/>
                        <w:bottom w:val="none" w:sz="0" w:space="0" w:color="auto"/>
                        <w:right w:val="none" w:sz="0" w:space="0" w:color="auto"/>
                      </w:divBdr>
                      <w:divsChild>
                        <w:div w:id="1464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01990">
      <w:bodyDiv w:val="1"/>
      <w:marLeft w:val="0"/>
      <w:marRight w:val="0"/>
      <w:marTop w:val="0"/>
      <w:marBottom w:val="0"/>
      <w:divBdr>
        <w:top w:val="none" w:sz="0" w:space="0" w:color="auto"/>
        <w:left w:val="none" w:sz="0" w:space="0" w:color="auto"/>
        <w:bottom w:val="none" w:sz="0" w:space="0" w:color="auto"/>
        <w:right w:val="none" w:sz="0" w:space="0" w:color="auto"/>
      </w:divBdr>
    </w:div>
    <w:div w:id="1423643994">
      <w:bodyDiv w:val="1"/>
      <w:marLeft w:val="0"/>
      <w:marRight w:val="0"/>
      <w:marTop w:val="0"/>
      <w:marBottom w:val="0"/>
      <w:divBdr>
        <w:top w:val="none" w:sz="0" w:space="0" w:color="auto"/>
        <w:left w:val="none" w:sz="0" w:space="0" w:color="auto"/>
        <w:bottom w:val="none" w:sz="0" w:space="0" w:color="auto"/>
        <w:right w:val="none" w:sz="0" w:space="0" w:color="auto"/>
      </w:divBdr>
    </w:div>
    <w:div w:id="17458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9E983C4194343B655184D8E9F9CD6" ma:contentTypeVersion="9" ma:contentTypeDescription="Create a new document." ma:contentTypeScope="" ma:versionID="ae43f2ea3d1618537fd1b5b87ff259ad">
  <xsd:schema xmlns:xsd="http://www.w3.org/2001/XMLSchema" xmlns:xs="http://www.w3.org/2001/XMLSchema" xmlns:p="http://schemas.microsoft.com/office/2006/metadata/properties" xmlns:ns3="05d2e377-9139-45dd-a274-c2adb0fe8a56" xmlns:ns4="8431486c-5222-4e6e-8890-34accd4a5753" targetNamespace="http://schemas.microsoft.com/office/2006/metadata/properties" ma:root="true" ma:fieldsID="77389ac0c57babfa574129f424bccf26" ns3:_="" ns4:_="">
    <xsd:import namespace="05d2e377-9139-45dd-a274-c2adb0fe8a56"/>
    <xsd:import namespace="8431486c-5222-4e6e-8890-34accd4a57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2e377-9139-45dd-a274-c2adb0fe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1486c-5222-4e6e-8890-34accd4a5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909FD-5672-4269-8AC5-69C80880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2e377-9139-45dd-a274-c2adb0fe8a56"/>
    <ds:schemaRef ds:uri="8431486c-5222-4e6e-8890-34accd4a5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F248D-69EA-43C5-ADE1-9DBFD1E1E5A0}">
  <ds:schemaRefs>
    <ds:schemaRef ds:uri="http://schemas.microsoft.com/sharepoint/v3/contenttype/forms"/>
  </ds:schemaRefs>
</ds:datastoreItem>
</file>

<file path=customXml/itemProps3.xml><?xml version="1.0" encoding="utf-8"?>
<ds:datastoreItem xmlns:ds="http://schemas.openxmlformats.org/officeDocument/2006/customXml" ds:itemID="{F78F51CC-C830-4B71-917F-3B1136E38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Heart Of Worcestershire College</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Friel</dc:creator>
  <cp:keywords/>
  <dc:description/>
  <cp:lastModifiedBy>Donna Gibson</cp:lastModifiedBy>
  <cp:revision>4</cp:revision>
  <dcterms:created xsi:type="dcterms:W3CDTF">2020-01-08T08:28:00Z</dcterms:created>
  <dcterms:modified xsi:type="dcterms:W3CDTF">2020-01-08T08:30:00Z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0x010100BBB9E983C4194343B655184D8E9F9CD6</vt:lpwstr>
  </property>
</Properties>
</file>